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5" w:rsidRDefault="00094BC3">
      <w:pPr>
        <w:pStyle w:val="Nagwek1"/>
        <w:spacing w:before="72"/>
        <w:ind w:left="5" w:right="403"/>
        <w:jc w:val="center"/>
      </w:pPr>
      <w:r>
        <w:t>KARTA</w:t>
      </w:r>
      <w:r>
        <w:rPr>
          <w:spacing w:val="-5"/>
        </w:rPr>
        <w:t xml:space="preserve"> </w:t>
      </w:r>
      <w:r>
        <w:rPr>
          <w:spacing w:val="-2"/>
        </w:rPr>
        <w:t>KURSU</w:t>
      </w:r>
    </w:p>
    <w:p w:rsidR="00FC7905" w:rsidRDefault="00094BC3">
      <w:pPr>
        <w:spacing w:before="1"/>
        <w:ind w:right="403"/>
        <w:jc w:val="center"/>
        <w:rPr>
          <w:b/>
          <w:sz w:val="20"/>
        </w:rPr>
      </w:pPr>
      <w:r>
        <w:rPr>
          <w:b/>
          <w:sz w:val="20"/>
        </w:rPr>
        <w:t>(realizowanego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module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specjalności)</w:t>
      </w:r>
    </w:p>
    <w:p w:rsidR="00FC7905" w:rsidRDefault="00FC7905">
      <w:pPr>
        <w:pStyle w:val="Tekstpodstawowy"/>
        <w:ind w:left="0"/>
        <w:rPr>
          <w:b/>
        </w:rPr>
      </w:pPr>
    </w:p>
    <w:p w:rsidR="00FC7905" w:rsidRDefault="00FC7905">
      <w:pPr>
        <w:pStyle w:val="Tekstpodstawowy"/>
        <w:ind w:left="0"/>
        <w:rPr>
          <w:b/>
        </w:rPr>
      </w:pPr>
    </w:p>
    <w:p w:rsidR="00FC7905" w:rsidRDefault="00FC7905">
      <w:pPr>
        <w:pStyle w:val="Tekstpodstawowy"/>
        <w:spacing w:before="7"/>
        <w:ind w:left="0"/>
        <w:rPr>
          <w:b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FC7905">
        <w:trPr>
          <w:trHeight w:val="570"/>
        </w:trPr>
        <w:tc>
          <w:tcPr>
            <w:tcW w:w="1985" w:type="dxa"/>
            <w:shd w:val="clear" w:color="auto" w:fill="DBE4F0"/>
          </w:tcPr>
          <w:p w:rsidR="00FC7905" w:rsidRDefault="00094BC3">
            <w:pPr>
              <w:pStyle w:val="TableParagraph"/>
              <w:spacing w:before="167"/>
              <w:ind w:left="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Nazwa</w:t>
            </w:r>
          </w:p>
        </w:tc>
        <w:tc>
          <w:tcPr>
            <w:tcW w:w="7655" w:type="dxa"/>
          </w:tcPr>
          <w:p w:rsidR="00FC7905" w:rsidRDefault="00094BC3">
            <w:pPr>
              <w:pStyle w:val="TableParagraph"/>
              <w:spacing w:before="167"/>
              <w:ind w:left="28"/>
              <w:rPr>
                <w:sz w:val="20"/>
              </w:rPr>
            </w:pPr>
            <w:r>
              <w:rPr>
                <w:sz w:val="20"/>
              </w:rPr>
              <w:t>Warsztaty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terapeutycznych</w:t>
            </w:r>
          </w:p>
        </w:tc>
      </w:tr>
      <w:tr w:rsidR="00FC7905">
        <w:trPr>
          <w:trHeight w:val="436"/>
        </w:trPr>
        <w:tc>
          <w:tcPr>
            <w:tcW w:w="1985" w:type="dxa"/>
            <w:shd w:val="clear" w:color="auto" w:fill="DBE4F0"/>
          </w:tcPr>
          <w:p w:rsidR="00FC7905" w:rsidRDefault="00094BC3">
            <w:pPr>
              <w:pStyle w:val="TableParagraph"/>
              <w:spacing w:before="10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ang.</w:t>
            </w:r>
          </w:p>
        </w:tc>
        <w:tc>
          <w:tcPr>
            <w:tcW w:w="7655" w:type="dxa"/>
          </w:tcPr>
          <w:p w:rsidR="00FC7905" w:rsidRDefault="00094BC3">
            <w:pPr>
              <w:pStyle w:val="TableParagraph"/>
              <w:spacing w:before="100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Diagnostic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therapeutic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workshop</w:t>
            </w:r>
            <w:proofErr w:type="spellEnd"/>
          </w:p>
        </w:tc>
      </w:tr>
    </w:tbl>
    <w:p w:rsidR="00FC7905" w:rsidRDefault="00FC7905">
      <w:pPr>
        <w:pStyle w:val="Tekstpodstawowy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62"/>
      </w:tblGrid>
      <w:tr w:rsidR="00FC7905">
        <w:trPr>
          <w:trHeight w:hRule="exact" w:val="458"/>
        </w:trPr>
        <w:tc>
          <w:tcPr>
            <w:tcW w:w="3190" w:type="dxa"/>
            <w:vMerge w:val="restart"/>
            <w:shd w:val="clear" w:color="auto" w:fill="DBE4F0"/>
          </w:tcPr>
          <w:p w:rsidR="00FC7905" w:rsidRDefault="00FC7905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FC7905" w:rsidRDefault="00094BC3">
            <w:pPr>
              <w:pStyle w:val="TableParagraph"/>
              <w:spacing w:before="1"/>
              <w:ind w:left="1046"/>
              <w:rPr>
                <w:sz w:val="20"/>
              </w:rPr>
            </w:pPr>
            <w:r>
              <w:rPr>
                <w:spacing w:val="-2"/>
                <w:sz w:val="20"/>
              </w:rPr>
              <w:t>Koordynator</w:t>
            </w:r>
          </w:p>
        </w:tc>
        <w:tc>
          <w:tcPr>
            <w:tcW w:w="3190" w:type="dxa"/>
            <w:vMerge w:val="restart"/>
          </w:tcPr>
          <w:p w:rsidR="00FC7905" w:rsidRDefault="00FC7905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FC7905" w:rsidRDefault="00094BC3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8"/>
                <w:sz w:val="20"/>
              </w:rPr>
              <w:t xml:space="preserve"> </w:t>
            </w:r>
            <w:r w:rsidR="0019752F">
              <w:rPr>
                <w:sz w:val="20"/>
              </w:rPr>
              <w:t xml:space="preserve">hab. Jolanta </w:t>
            </w:r>
            <w:proofErr w:type="spellStart"/>
            <w:r w:rsidR="0019752F">
              <w:rPr>
                <w:sz w:val="20"/>
              </w:rPr>
              <w:t>Mackowivcz</w:t>
            </w:r>
            <w:proofErr w:type="spellEnd"/>
          </w:p>
        </w:tc>
        <w:tc>
          <w:tcPr>
            <w:tcW w:w="3262" w:type="dxa"/>
            <w:shd w:val="clear" w:color="auto" w:fill="DBE4F0"/>
          </w:tcPr>
          <w:p w:rsidR="00FC7905" w:rsidRDefault="00094BC3">
            <w:pPr>
              <w:pStyle w:val="TableParagraph"/>
              <w:spacing w:before="110"/>
              <w:ind w:left="748"/>
              <w:rPr>
                <w:sz w:val="20"/>
              </w:rPr>
            </w:pPr>
            <w:r>
              <w:rPr>
                <w:sz w:val="20"/>
              </w:rPr>
              <w:t>Zespół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dydaktyczny</w:t>
            </w:r>
          </w:p>
        </w:tc>
      </w:tr>
      <w:tr w:rsidR="00FC7905">
        <w:trPr>
          <w:trHeight w:hRule="exact" w:val="458"/>
        </w:trPr>
        <w:tc>
          <w:tcPr>
            <w:tcW w:w="3190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FC7905" w:rsidRDefault="00FC7905">
            <w:pPr>
              <w:pStyle w:val="TableParagraph"/>
              <w:rPr>
                <w:b/>
                <w:sz w:val="20"/>
              </w:rPr>
            </w:pPr>
          </w:p>
          <w:p w:rsidR="00FC7905" w:rsidRDefault="00FC7905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FC7905" w:rsidRDefault="00094BC3">
            <w:pPr>
              <w:pStyle w:val="TableParagraph"/>
              <w:ind w:left="52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8"/>
                <w:sz w:val="20"/>
              </w:rPr>
              <w:t xml:space="preserve"> </w:t>
            </w:r>
            <w:r w:rsidR="0019752F">
              <w:rPr>
                <w:sz w:val="20"/>
              </w:rPr>
              <w:t xml:space="preserve">Joanna </w:t>
            </w:r>
            <w:proofErr w:type="spellStart"/>
            <w:r w:rsidR="0019752F">
              <w:rPr>
                <w:sz w:val="20"/>
              </w:rPr>
              <w:t>Wnek-Gozdek</w:t>
            </w:r>
            <w:proofErr w:type="spellEnd"/>
          </w:p>
        </w:tc>
      </w:tr>
      <w:tr w:rsidR="00FC7905">
        <w:trPr>
          <w:trHeight w:hRule="exact" w:val="458"/>
        </w:trPr>
        <w:tc>
          <w:tcPr>
            <w:tcW w:w="6380" w:type="dxa"/>
            <w:gridSpan w:val="2"/>
            <w:tcBorders>
              <w:left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</w:tr>
      <w:tr w:rsidR="00FC7905">
        <w:trPr>
          <w:trHeight w:hRule="exact" w:val="461"/>
        </w:trPr>
        <w:tc>
          <w:tcPr>
            <w:tcW w:w="3190" w:type="dxa"/>
            <w:shd w:val="clear" w:color="auto" w:fill="DBE4F0"/>
          </w:tcPr>
          <w:p w:rsidR="00FC7905" w:rsidRDefault="00094BC3">
            <w:pPr>
              <w:pStyle w:val="TableParagraph"/>
              <w:spacing w:before="110"/>
              <w:ind w:left="818"/>
              <w:rPr>
                <w:sz w:val="20"/>
              </w:rPr>
            </w:pPr>
            <w:r>
              <w:rPr>
                <w:sz w:val="20"/>
              </w:rPr>
              <w:t>Punktacja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ECTS*</w:t>
            </w:r>
          </w:p>
        </w:tc>
        <w:tc>
          <w:tcPr>
            <w:tcW w:w="3190" w:type="dxa"/>
          </w:tcPr>
          <w:p w:rsidR="00FC7905" w:rsidRDefault="00094BC3"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</w:tr>
    </w:tbl>
    <w:p w:rsidR="00FC7905" w:rsidRDefault="00094BC3">
      <w:pPr>
        <w:pStyle w:val="Tekstpodstawowy"/>
        <w:spacing w:before="229"/>
        <w:ind w:left="216"/>
      </w:pPr>
      <w:r>
        <w:t>Opis</w:t>
      </w:r>
      <w:r>
        <w:rPr>
          <w:spacing w:val="-5"/>
        </w:rPr>
        <w:t xml:space="preserve"> </w:t>
      </w:r>
      <w:r>
        <w:t>kursu</w:t>
      </w:r>
      <w:r>
        <w:rPr>
          <w:spacing w:val="-6"/>
        </w:rPr>
        <w:t xml:space="preserve"> </w:t>
      </w:r>
      <w:r>
        <w:t>(cele</w:t>
      </w:r>
      <w:r>
        <w:rPr>
          <w:spacing w:val="-6"/>
        </w:rPr>
        <w:t xml:space="preserve"> </w:t>
      </w:r>
      <w:r>
        <w:rPr>
          <w:spacing w:val="-2"/>
        </w:rPr>
        <w:t>kształcenia)</w:t>
      </w:r>
    </w:p>
    <w:p w:rsidR="00FC7905" w:rsidRDefault="00094BC3">
      <w:pPr>
        <w:pStyle w:val="Tekstpodstawowy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149872</wp:posOffset>
                </wp:positionV>
                <wp:extent cx="5801360" cy="10287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1028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Zapoznanie z podstawami prawnymi pomocy psychologiczno-pedagogicznej w instytucjonalnym i nieinstytucjonalnym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wymiarze.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struktury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systemu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pomocy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psychologiczno-pedagogicznej. Kształtowanie praktycznych umiejętności rozpoznawania problemów dzieci i młodzieży.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Kształtowanie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praktycznych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umiejętności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konstruowania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projektów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diagnostyczno-terapeutycznych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 zawierających rozpoznanie problemów, działania</w:t>
                            </w:r>
                            <w:r>
                              <w:t xml:space="preserve"> pomocowe adresowane do ucznia, zakres współpracy z rodzicami i nauczycielami oraz ewaluację projektu. Kształtowanie postaw wrażliwości na problemy edukacyjno-wychowawcze, a także wnikliwości i rzetelności badawczej.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7.45pt;margin-top:11.8pt;width:456.8pt;height:8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" filled="f" strokecolor="#94b3d6" strokeweight=".48pt">
                <v:path arrowok="t"/>
                <v:textbox inset="0,0,0,0">
                  <w:txbxContent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Zapoznanie z podstawami prawnymi pomocy psychologiczno-pedagogicznej w instytucjonalnym i nieinstytucjonalnym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wymiarze.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struktury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systemu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pomocy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psychologiczno-pedagogicznej. Kształtowanie praktycznych umiejętności rozpoznawania problemów dzieci i młodzieży.</w:t>
                      </w: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Kształtowanie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praktycznych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umiejętności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konstruowania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projektów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diagnostyczno-terapeutycznych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 zawierających rozpoznanie problemów, działania</w:t>
                      </w:r>
                      <w:r>
                        <w:t xml:space="preserve"> pomocowe adresowane do ucznia, zakres współpracy z rodzicami i nauczycielami oraz ewaluację projektu. Kształtowanie postaw wrażliwości na problemy edukacyjno-wychowawcze, a także wnikliwości i rzetelności badawczej.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spacing w:before="2"/>
        <w:ind w:left="0"/>
      </w:pPr>
    </w:p>
    <w:p w:rsidR="00FC7905" w:rsidRDefault="00094BC3">
      <w:pPr>
        <w:pStyle w:val="Tekstpodstawowy"/>
        <w:ind w:left="216"/>
      </w:pPr>
      <w:r>
        <w:t>Efekty</w:t>
      </w:r>
      <w:r>
        <w:rPr>
          <w:spacing w:val="-12"/>
        </w:rPr>
        <w:t xml:space="preserve"> </w:t>
      </w:r>
      <w:r>
        <w:t>uczenia</w:t>
      </w:r>
      <w:r>
        <w:rPr>
          <w:spacing w:val="-6"/>
        </w:rPr>
        <w:t xml:space="preserve"> </w:t>
      </w:r>
      <w:r>
        <w:rPr>
          <w:spacing w:val="-5"/>
        </w:rPr>
        <w:t>się</w:t>
      </w:r>
    </w:p>
    <w:p w:rsidR="00FC7905" w:rsidRDefault="00FC7905">
      <w:pPr>
        <w:pStyle w:val="Tekstpodstawowy"/>
        <w:spacing w:before="4"/>
        <w:ind w:left="0"/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4947"/>
        <w:gridCol w:w="2321"/>
      </w:tblGrid>
      <w:tr w:rsidR="00FC7905">
        <w:trPr>
          <w:trHeight w:val="1380"/>
        </w:trPr>
        <w:tc>
          <w:tcPr>
            <w:tcW w:w="1867" w:type="dxa"/>
            <w:tcBorders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11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1286"/>
              <w:rPr>
                <w:sz w:val="20"/>
              </w:rPr>
            </w:pPr>
            <w:r>
              <w:rPr>
                <w:sz w:val="20"/>
              </w:rPr>
              <w:t>Efekt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321" w:type="dxa"/>
            <w:shd w:val="clear" w:color="auto" w:fill="DBE4F0"/>
          </w:tcPr>
          <w:p w:rsidR="00FC7905" w:rsidRDefault="00094BC3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Odniesienie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efektów dla specjalności (określonych w karcie programu studiów dla </w:t>
            </w:r>
            <w:r>
              <w:rPr>
                <w:spacing w:val="-2"/>
                <w:sz w:val="20"/>
              </w:rPr>
              <w:t>modułu</w:t>
            </w:r>
          </w:p>
          <w:p w:rsidR="00FC7905" w:rsidRDefault="00094BC3">
            <w:pPr>
              <w:pStyle w:val="TableParagraph"/>
              <w:spacing w:line="213" w:lineRule="exact"/>
              <w:ind w:left="2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specjalnościowego)</w:t>
            </w:r>
          </w:p>
        </w:tc>
      </w:tr>
      <w:tr w:rsidR="00FC7905">
        <w:trPr>
          <w:trHeight w:val="458"/>
        </w:trPr>
        <w:tc>
          <w:tcPr>
            <w:tcW w:w="1867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bottom w:val="nil"/>
            </w:tcBorders>
          </w:tcPr>
          <w:p w:rsidR="00FC7905" w:rsidRDefault="00094BC3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W01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organizować,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prowadzić pomoc psychologiczno-pedagogiczną;</w:t>
            </w:r>
          </w:p>
        </w:tc>
        <w:tc>
          <w:tcPr>
            <w:tcW w:w="2321" w:type="dxa"/>
            <w:tcBorders>
              <w:bottom w:val="nil"/>
            </w:tcBorders>
          </w:tcPr>
          <w:p w:rsidR="00FC7905" w:rsidRDefault="00094BC3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W01,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W05</w:t>
            </w:r>
          </w:p>
        </w:tc>
      </w:tr>
      <w:tr w:rsidR="00FC7905">
        <w:trPr>
          <w:trHeight w:val="229"/>
        </w:trPr>
        <w:tc>
          <w:tcPr>
            <w:tcW w:w="1867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094BC3">
            <w:pPr>
              <w:pStyle w:val="TableParagraph"/>
              <w:spacing w:line="209" w:lineRule="exact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Wiedza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576"/>
        </w:trPr>
        <w:tc>
          <w:tcPr>
            <w:tcW w:w="1867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top w:val="nil"/>
              <w:bottom w:val="nil"/>
            </w:tcBorders>
          </w:tcPr>
          <w:p w:rsidR="00FC7905" w:rsidRDefault="00094BC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W02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diagnozy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grup </w:t>
            </w:r>
            <w:r>
              <w:rPr>
                <w:spacing w:val="-2"/>
                <w:sz w:val="20"/>
              </w:rPr>
              <w:t>odbiorców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psychologiczno-pedagogicznej;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C7905" w:rsidRDefault="00094BC3">
            <w:pPr>
              <w:pStyle w:val="TableParagraph"/>
              <w:spacing w:before="227"/>
              <w:ind w:left="72"/>
              <w:rPr>
                <w:sz w:val="20"/>
              </w:rPr>
            </w:pPr>
            <w:r>
              <w:rPr>
                <w:sz w:val="20"/>
              </w:rPr>
              <w:t>W01,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W05</w:t>
            </w:r>
          </w:p>
        </w:tc>
      </w:tr>
      <w:tr w:rsidR="00FC7905">
        <w:trPr>
          <w:trHeight w:val="1264"/>
        </w:trPr>
        <w:tc>
          <w:tcPr>
            <w:tcW w:w="1867" w:type="dxa"/>
            <w:tcBorders>
              <w:top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top w:val="nil"/>
            </w:tcBorders>
          </w:tcPr>
          <w:p w:rsidR="00FC7905" w:rsidRDefault="00094BC3">
            <w:pPr>
              <w:pStyle w:val="TableParagraph"/>
              <w:spacing w:before="112"/>
              <w:ind w:left="71" w:right="105"/>
              <w:rPr>
                <w:sz w:val="20"/>
              </w:rPr>
            </w:pPr>
            <w:r>
              <w:rPr>
                <w:sz w:val="20"/>
              </w:rPr>
              <w:t>W03 – zna metody i techniki wykorzystywane w projektach diagnostyczno-terapeutycznych oraz potrafi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dostosować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odbiorców,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 uwzględnieniem ich specyficznych cech (np. innej</w:t>
            </w:r>
          </w:p>
          <w:p w:rsidR="00FC7905" w:rsidRDefault="00094BC3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>kultury,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wieku).</w:t>
            </w:r>
          </w:p>
        </w:tc>
        <w:tc>
          <w:tcPr>
            <w:tcW w:w="2321" w:type="dxa"/>
            <w:tcBorders>
              <w:top w:val="nil"/>
            </w:tcBorders>
          </w:tcPr>
          <w:p w:rsidR="00FC7905" w:rsidRDefault="00FC7905">
            <w:pPr>
              <w:pStyle w:val="TableParagraph"/>
              <w:spacing w:before="112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W05</w:t>
            </w:r>
          </w:p>
        </w:tc>
      </w:tr>
    </w:tbl>
    <w:p w:rsidR="00FC7905" w:rsidRDefault="00FC7905">
      <w:pPr>
        <w:pStyle w:val="Tekstpodstawowy"/>
        <w:ind w:left="0"/>
      </w:pPr>
    </w:p>
    <w:p w:rsidR="00FC7905" w:rsidRDefault="00FC7905">
      <w:pPr>
        <w:pStyle w:val="Tekstpodstawowy"/>
        <w:spacing w:before="1"/>
        <w:ind w:left="0"/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8"/>
        <w:gridCol w:w="2411"/>
      </w:tblGrid>
      <w:tr w:rsidR="00FC7905">
        <w:trPr>
          <w:trHeight w:val="1149"/>
        </w:trPr>
        <w:tc>
          <w:tcPr>
            <w:tcW w:w="1985" w:type="dxa"/>
            <w:shd w:val="clear" w:color="auto" w:fill="DBE4F0"/>
          </w:tcPr>
          <w:p w:rsidR="00FC7905" w:rsidRDefault="00FC7905">
            <w:pPr>
              <w:pStyle w:val="TableParagraph"/>
              <w:spacing w:before="228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Umiejętności</w:t>
            </w:r>
          </w:p>
        </w:tc>
        <w:tc>
          <w:tcPr>
            <w:tcW w:w="5248" w:type="dxa"/>
            <w:shd w:val="clear" w:color="auto" w:fill="DBE4F0"/>
          </w:tcPr>
          <w:p w:rsidR="00FC7905" w:rsidRDefault="00FC7905">
            <w:pPr>
              <w:pStyle w:val="TableParagraph"/>
              <w:spacing w:before="228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1435"/>
              <w:rPr>
                <w:sz w:val="20"/>
              </w:rPr>
            </w:pPr>
            <w:r>
              <w:rPr>
                <w:sz w:val="20"/>
              </w:rPr>
              <w:t>Efekt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411" w:type="dxa"/>
            <w:shd w:val="clear" w:color="auto" w:fill="DBE4F0"/>
          </w:tcPr>
          <w:p w:rsidR="00FC7905" w:rsidRDefault="00094BC3">
            <w:pPr>
              <w:pStyle w:val="TableParagraph"/>
              <w:ind w:left="65" w:right="58"/>
              <w:jc w:val="center"/>
              <w:rPr>
                <w:sz w:val="20"/>
              </w:rPr>
            </w:pPr>
            <w:r>
              <w:rPr>
                <w:sz w:val="20"/>
              </w:rPr>
              <w:t>Odniesienie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efektów dla specjalności (określonych w karcie</w:t>
            </w:r>
          </w:p>
          <w:p w:rsidR="00FC7905" w:rsidRDefault="00094BC3">
            <w:pPr>
              <w:pStyle w:val="TableParagraph"/>
              <w:spacing w:line="228" w:lineRule="exact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programu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dla modułu specjalność)</w:t>
            </w:r>
          </w:p>
        </w:tc>
      </w:tr>
    </w:tbl>
    <w:p w:rsidR="00FC7905" w:rsidRDefault="00FC7905">
      <w:pPr>
        <w:spacing w:line="228" w:lineRule="exact"/>
        <w:jc w:val="center"/>
        <w:rPr>
          <w:sz w:val="20"/>
        </w:rPr>
        <w:sectPr w:rsidR="00FC7905">
          <w:type w:val="continuous"/>
          <w:pgSz w:w="11910" w:h="16840"/>
          <w:pgMar w:top="1320" w:right="8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8"/>
        <w:gridCol w:w="2411"/>
      </w:tblGrid>
      <w:tr w:rsidR="00FC7905">
        <w:trPr>
          <w:trHeight w:val="2532"/>
        </w:trPr>
        <w:tc>
          <w:tcPr>
            <w:tcW w:w="1985" w:type="dxa"/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</w:tcPr>
          <w:p w:rsidR="00FC7905" w:rsidRDefault="00094BC3">
            <w:pPr>
              <w:pStyle w:val="TableParagraph"/>
              <w:ind w:left="71" w:right="128"/>
              <w:rPr>
                <w:sz w:val="20"/>
              </w:rPr>
            </w:pPr>
            <w:r>
              <w:rPr>
                <w:sz w:val="20"/>
              </w:rPr>
              <w:t>U01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opracowuje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działania z zakresu pomocy psychologiczno-pedagogicznej dla grupy odbiorców oraz dla odbiorcy indywidualnego, uwzględniając diagnozę potrzeb tychże odbiorców;</w:t>
            </w:r>
          </w:p>
          <w:p w:rsidR="00FC7905" w:rsidRDefault="00094BC3">
            <w:pPr>
              <w:pStyle w:val="TableParagraph"/>
              <w:spacing w:before="229"/>
              <w:ind w:left="71"/>
              <w:rPr>
                <w:sz w:val="20"/>
              </w:rPr>
            </w:pPr>
            <w:r>
              <w:rPr>
                <w:sz w:val="20"/>
              </w:rPr>
              <w:t>U02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wybranymi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narzędziami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diagnozy osobistyc</w:t>
            </w:r>
            <w:r>
              <w:rPr>
                <w:sz w:val="20"/>
              </w:rPr>
              <w:t>h potrzeb;</w:t>
            </w:r>
          </w:p>
          <w:p w:rsidR="00FC7905" w:rsidRDefault="00094BC3">
            <w:pPr>
              <w:pStyle w:val="TableParagraph"/>
              <w:spacing w:before="229"/>
              <w:ind w:left="71" w:right="452"/>
              <w:rPr>
                <w:sz w:val="20"/>
              </w:rPr>
            </w:pPr>
            <w:r>
              <w:rPr>
                <w:sz w:val="20"/>
              </w:rPr>
              <w:t>U03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konstruowania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projektów </w:t>
            </w:r>
            <w:r>
              <w:rPr>
                <w:spacing w:val="-2"/>
                <w:sz w:val="20"/>
              </w:rPr>
              <w:t>diagnostyczno-terapeutycznych.</w:t>
            </w:r>
          </w:p>
        </w:tc>
        <w:tc>
          <w:tcPr>
            <w:tcW w:w="2411" w:type="dxa"/>
          </w:tcPr>
          <w:p w:rsidR="00FC7905" w:rsidRDefault="00094BC3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U01,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U05</w:t>
            </w: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094BC3">
            <w:pPr>
              <w:pStyle w:val="TableParagraph"/>
              <w:spacing w:line="690" w:lineRule="atLeast"/>
              <w:ind w:left="68" w:right="1906"/>
              <w:rPr>
                <w:sz w:val="20"/>
              </w:rPr>
            </w:pPr>
            <w:r>
              <w:rPr>
                <w:spacing w:val="-4"/>
                <w:sz w:val="20"/>
              </w:rPr>
              <w:t>U05, U05</w:t>
            </w:r>
          </w:p>
        </w:tc>
      </w:tr>
    </w:tbl>
    <w:p w:rsidR="00FC7905" w:rsidRDefault="00FC7905">
      <w:pPr>
        <w:pStyle w:val="Tekstpodstawowy"/>
        <w:spacing w:before="17"/>
        <w:ind w:left="0"/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873"/>
        <w:gridCol w:w="2353"/>
      </w:tblGrid>
      <w:tr w:rsidR="00FC7905">
        <w:trPr>
          <w:trHeight w:val="1380"/>
        </w:trPr>
        <w:tc>
          <w:tcPr>
            <w:tcW w:w="1910" w:type="dxa"/>
            <w:tcBorders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3" w:type="dxa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10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1248"/>
              <w:rPr>
                <w:sz w:val="20"/>
              </w:rPr>
            </w:pPr>
            <w:r>
              <w:rPr>
                <w:sz w:val="20"/>
              </w:rPr>
              <w:t>Efekt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353" w:type="dxa"/>
            <w:shd w:val="clear" w:color="auto" w:fill="DBE4F0"/>
          </w:tcPr>
          <w:p w:rsidR="00FC7905" w:rsidRDefault="00094BC3">
            <w:pPr>
              <w:pStyle w:val="TableParagraph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Odniesienie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efektów dla specjalności (określonych w karcie programu studiów dla </w:t>
            </w:r>
            <w:r>
              <w:rPr>
                <w:spacing w:val="-2"/>
                <w:sz w:val="20"/>
              </w:rPr>
              <w:t>modułu</w:t>
            </w:r>
          </w:p>
          <w:p w:rsidR="00FC7905" w:rsidRDefault="00094BC3">
            <w:pPr>
              <w:pStyle w:val="TableParagraph"/>
              <w:spacing w:line="213" w:lineRule="exact"/>
              <w:ind w:left="40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specjalnościowego)</w:t>
            </w:r>
          </w:p>
        </w:tc>
      </w:tr>
      <w:tr w:rsidR="00FC7905">
        <w:trPr>
          <w:trHeight w:val="1149"/>
        </w:trPr>
        <w:tc>
          <w:tcPr>
            <w:tcW w:w="1910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05"/>
              <w:rPr>
                <w:sz w:val="20"/>
              </w:rPr>
            </w:pPr>
          </w:p>
          <w:p w:rsidR="00FC7905" w:rsidRDefault="00094BC3">
            <w:pPr>
              <w:pStyle w:val="TableParagraph"/>
              <w:spacing w:before="1"/>
              <w:ind w:left="506" w:right="357" w:hanging="132"/>
              <w:rPr>
                <w:sz w:val="20"/>
              </w:rPr>
            </w:pPr>
            <w:r>
              <w:rPr>
                <w:spacing w:val="-2"/>
                <w:sz w:val="20"/>
              </w:rPr>
              <w:t>Kompetencje społeczne</w:t>
            </w:r>
          </w:p>
        </w:tc>
        <w:tc>
          <w:tcPr>
            <w:tcW w:w="4873" w:type="dxa"/>
            <w:tcBorders>
              <w:bottom w:val="nil"/>
            </w:tcBorders>
          </w:tcPr>
          <w:p w:rsidR="00FC7905" w:rsidRDefault="00094BC3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K01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otwartości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problemy innych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różnym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grupom odbiorców w zakresie pomocy psychologiczno- </w:t>
            </w:r>
            <w:r>
              <w:rPr>
                <w:spacing w:val="-2"/>
                <w:sz w:val="20"/>
              </w:rPr>
              <w:t>pedagogicznej.</w:t>
            </w:r>
          </w:p>
        </w:tc>
        <w:tc>
          <w:tcPr>
            <w:tcW w:w="2353" w:type="dxa"/>
            <w:tcBorders>
              <w:bottom w:val="nil"/>
            </w:tcBorders>
          </w:tcPr>
          <w:p w:rsidR="00FC7905" w:rsidRDefault="00094BC3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K01</w:t>
            </w: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229"/>
              <w:rPr>
                <w:sz w:val="20"/>
              </w:rPr>
            </w:pPr>
          </w:p>
          <w:p w:rsidR="00FC7905" w:rsidRDefault="00094BC3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K02</w:t>
            </w:r>
          </w:p>
        </w:tc>
      </w:tr>
      <w:tr w:rsidR="00FC7905">
        <w:trPr>
          <w:trHeight w:val="1035"/>
        </w:trPr>
        <w:tc>
          <w:tcPr>
            <w:tcW w:w="1910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:rsidR="00FC7905" w:rsidRDefault="00094BC3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K02 – efektywnie pracuje w zespole oraz indywidualnie, z uwzględnieniem współpracy z różnymi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podmiotami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świadczącymi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podobne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usługi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 zakresie pomocy psychologiczno-pedagogicznej.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804"/>
        </w:trPr>
        <w:tc>
          <w:tcPr>
            <w:tcW w:w="1910" w:type="dxa"/>
            <w:tcBorders>
              <w:top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3" w:type="dxa"/>
            <w:tcBorders>
              <w:top w:val="nil"/>
            </w:tcBorders>
          </w:tcPr>
          <w:p w:rsidR="00FC7905" w:rsidRDefault="00094BC3">
            <w:pPr>
              <w:pStyle w:val="TableParagraph"/>
              <w:spacing w:before="94" w:line="230" w:lineRule="atLeast"/>
              <w:ind w:left="72"/>
              <w:rPr>
                <w:sz w:val="20"/>
              </w:rPr>
            </w:pPr>
            <w:r>
              <w:rPr>
                <w:sz w:val="20"/>
              </w:rPr>
              <w:t>K03 – cechuje się odpowiedzialnością i zaangażowaniem w podejmowaniu działań zawodowych,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uwzględniając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etykę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zawodową</w:t>
            </w:r>
          </w:p>
        </w:tc>
        <w:tc>
          <w:tcPr>
            <w:tcW w:w="2353" w:type="dxa"/>
            <w:tcBorders>
              <w:top w:val="nil"/>
            </w:tcBorders>
          </w:tcPr>
          <w:p w:rsidR="00FC7905" w:rsidRDefault="00FC7905">
            <w:pPr>
              <w:pStyle w:val="TableParagraph"/>
              <w:spacing w:before="111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K03</w:t>
            </w:r>
          </w:p>
        </w:tc>
      </w:tr>
    </w:tbl>
    <w:p w:rsidR="00FC7905" w:rsidRDefault="00FC7905">
      <w:pPr>
        <w:pStyle w:val="Tekstpodstawowy"/>
        <w:spacing w:before="2"/>
        <w:ind w:left="0"/>
      </w:pPr>
    </w:p>
    <w:tbl>
      <w:tblPr>
        <w:tblStyle w:val="TableNormal"/>
        <w:tblW w:w="0" w:type="auto"/>
        <w:tblInd w:w="108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224"/>
        <w:gridCol w:w="851"/>
        <w:gridCol w:w="270"/>
        <w:gridCol w:w="860"/>
        <w:gridCol w:w="313"/>
        <w:gridCol w:w="819"/>
        <w:gridCol w:w="281"/>
        <w:gridCol w:w="847"/>
        <w:gridCol w:w="281"/>
        <w:gridCol w:w="850"/>
        <w:gridCol w:w="281"/>
        <w:gridCol w:w="847"/>
        <w:gridCol w:w="281"/>
      </w:tblGrid>
      <w:tr w:rsidR="00FC7905">
        <w:trPr>
          <w:trHeight w:val="446"/>
        </w:trPr>
        <w:tc>
          <w:tcPr>
            <w:tcW w:w="9615" w:type="dxa"/>
            <w:gridSpan w:val="14"/>
            <w:shd w:val="clear" w:color="auto" w:fill="DBE4F0"/>
          </w:tcPr>
          <w:p w:rsidR="00FC7905" w:rsidRDefault="00094BC3">
            <w:pPr>
              <w:pStyle w:val="TableParagraph"/>
              <w:spacing w:before="105"/>
              <w:ind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Organizacja</w:t>
            </w:r>
          </w:p>
        </w:tc>
      </w:tr>
      <w:tr w:rsidR="00FC7905">
        <w:trPr>
          <w:trHeight w:val="710"/>
        </w:trPr>
        <w:tc>
          <w:tcPr>
            <w:tcW w:w="1610" w:type="dxa"/>
            <w:vMerge w:val="restart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46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zajęć</w:t>
            </w:r>
          </w:p>
        </w:tc>
        <w:tc>
          <w:tcPr>
            <w:tcW w:w="1224" w:type="dxa"/>
            <w:vMerge w:val="restart"/>
          </w:tcPr>
          <w:p w:rsidR="00FC7905" w:rsidRDefault="00FC7905">
            <w:pPr>
              <w:pStyle w:val="TableParagraph"/>
              <w:spacing w:before="134"/>
              <w:rPr>
                <w:sz w:val="20"/>
              </w:rPr>
            </w:pPr>
          </w:p>
          <w:p w:rsidR="00FC7905" w:rsidRDefault="00094BC3">
            <w:pPr>
              <w:pStyle w:val="TableParagraph"/>
              <w:spacing w:line="297" w:lineRule="auto"/>
              <w:ind w:left="451" w:right="278" w:hanging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Wykład </w:t>
            </w:r>
            <w:r>
              <w:rPr>
                <w:spacing w:val="-4"/>
                <w:sz w:val="20"/>
              </w:rPr>
              <w:t>(W)</w:t>
            </w:r>
          </w:p>
        </w:tc>
        <w:tc>
          <w:tcPr>
            <w:tcW w:w="6781" w:type="dxa"/>
            <w:gridSpan w:val="12"/>
          </w:tcPr>
          <w:p w:rsidR="00FC7905" w:rsidRDefault="00FC7905">
            <w:pPr>
              <w:pStyle w:val="TableParagraph"/>
              <w:spacing w:before="7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Ćwiczenia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grupach</w:t>
            </w:r>
          </w:p>
        </w:tc>
      </w:tr>
      <w:tr w:rsidR="00FC7905">
        <w:trPr>
          <w:trHeight w:val="532"/>
        </w:trPr>
        <w:tc>
          <w:tcPr>
            <w:tcW w:w="1610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C7905" w:rsidRDefault="00094BC3">
            <w:pPr>
              <w:pStyle w:val="TableParagraph"/>
              <w:spacing w:before="14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7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FC7905" w:rsidRDefault="00094BC3">
            <w:pPr>
              <w:pStyle w:val="TableParagraph"/>
              <w:spacing w:before="14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313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FC7905" w:rsidRDefault="00094BC3">
            <w:pPr>
              <w:pStyle w:val="TableParagraph"/>
              <w:spacing w:before="148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FC7905" w:rsidRDefault="00094BC3">
            <w:pPr>
              <w:pStyle w:val="TableParagraph"/>
              <w:spacing w:before="148"/>
              <w:ind w:left="4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FC7905" w:rsidRDefault="00094BC3">
            <w:pPr>
              <w:pStyle w:val="TableParagraph"/>
              <w:spacing w:before="148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FC7905" w:rsidRDefault="00094BC3">
            <w:pPr>
              <w:pStyle w:val="TableParagraph"/>
              <w:spacing w:before="148"/>
              <w:ind w:lef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554"/>
        </w:trPr>
        <w:tc>
          <w:tcPr>
            <w:tcW w:w="1610" w:type="dxa"/>
            <w:shd w:val="clear" w:color="auto" w:fill="DBE4F0"/>
          </w:tcPr>
          <w:p w:rsidR="00FC7905" w:rsidRDefault="00094BC3">
            <w:pPr>
              <w:pStyle w:val="TableParagraph"/>
              <w:spacing w:before="160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godzin</w:t>
            </w:r>
          </w:p>
        </w:tc>
        <w:tc>
          <w:tcPr>
            <w:tcW w:w="1224" w:type="dxa"/>
          </w:tcPr>
          <w:p w:rsidR="00FC7905" w:rsidRDefault="00094BC3">
            <w:pPr>
              <w:pStyle w:val="TableParagraph"/>
              <w:spacing w:before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2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gridSpan w:val="2"/>
          </w:tcPr>
          <w:p w:rsidR="00FC7905" w:rsidRDefault="00094BC3">
            <w:pPr>
              <w:pStyle w:val="TableParagraph"/>
              <w:spacing w:before="16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0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094BC3">
            <w:pPr>
              <w:pStyle w:val="TableParagraph"/>
              <w:spacing w:before="160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C7905">
        <w:trPr>
          <w:trHeight w:val="518"/>
        </w:trPr>
        <w:tc>
          <w:tcPr>
            <w:tcW w:w="1610" w:type="dxa"/>
          </w:tcPr>
          <w:p w:rsidR="00FC7905" w:rsidRDefault="00094BC3">
            <w:pPr>
              <w:pStyle w:val="TableParagraph"/>
              <w:spacing w:before="143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22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7905" w:rsidRDefault="00FC7905">
      <w:pPr>
        <w:pStyle w:val="Tekstpodstawowy"/>
        <w:spacing w:before="229"/>
        <w:ind w:left="0"/>
      </w:pPr>
    </w:p>
    <w:p w:rsidR="00FC7905" w:rsidRDefault="00094BC3">
      <w:pPr>
        <w:pStyle w:val="Tekstpodstawowy"/>
        <w:ind w:left="216"/>
      </w:pPr>
      <w:r>
        <w:t>Opis</w:t>
      </w:r>
      <w:r>
        <w:rPr>
          <w:spacing w:val="-10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prowadzenia</w:t>
      </w:r>
      <w:r>
        <w:rPr>
          <w:spacing w:val="-9"/>
        </w:rPr>
        <w:t xml:space="preserve"> </w:t>
      </w:r>
      <w:r>
        <w:rPr>
          <w:spacing w:val="-2"/>
        </w:rPr>
        <w:t>zajęć</w:t>
      </w:r>
    </w:p>
    <w:p w:rsidR="00FC7905" w:rsidRDefault="00094BC3">
      <w:pPr>
        <w:pStyle w:val="Tekstpodstawowy"/>
        <w:spacing w:before="3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151790</wp:posOffset>
                </wp:positionV>
                <wp:extent cx="5801360" cy="4362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4362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Ćwiczenia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charakterze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warsztatów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wykorzystaniem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dydaktycznych,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realizacja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projektów indywidualnych i grupowych, dyskusja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67.45pt;margin-top:11.95pt;width:456.8pt;height:34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" filled="f" strokecolor="#94b3d6" strokeweight=".48pt">
                <v:path arrowok="t"/>
                <v:textbox inset="0,0,0,0">
                  <w:txbxContent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Ćwiczenia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charakterze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warsztatów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wykorzystaniem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dydaktycznych,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realizacja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projektów indywidualnych i grupowych, dyskusja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spacing w:before="2"/>
        <w:ind w:left="0"/>
      </w:pPr>
    </w:p>
    <w:p w:rsidR="00FC7905" w:rsidRDefault="00094BC3">
      <w:pPr>
        <w:pStyle w:val="Tekstpodstawowy"/>
        <w:ind w:left="216"/>
      </w:pPr>
      <w:r>
        <w:t>Formy</w:t>
      </w:r>
      <w:r>
        <w:rPr>
          <w:spacing w:val="-14"/>
        </w:rPr>
        <w:t xml:space="preserve"> </w:t>
      </w:r>
      <w:r>
        <w:t>sprawdzania</w:t>
      </w:r>
      <w:r>
        <w:rPr>
          <w:spacing w:val="-10"/>
        </w:rPr>
        <w:t xml:space="preserve"> </w:t>
      </w:r>
      <w:r>
        <w:t>efektów</w:t>
      </w:r>
      <w:r>
        <w:rPr>
          <w:spacing w:val="-9"/>
        </w:rPr>
        <w:t xml:space="preserve"> </w:t>
      </w:r>
      <w:r>
        <w:t>uczenia</w:t>
      </w:r>
      <w:r>
        <w:rPr>
          <w:spacing w:val="-10"/>
        </w:rPr>
        <w:t xml:space="preserve"> </w:t>
      </w:r>
      <w:r>
        <w:rPr>
          <w:spacing w:val="-5"/>
        </w:rPr>
        <w:t>się</w:t>
      </w:r>
    </w:p>
    <w:p w:rsidR="00FC7905" w:rsidRDefault="00FC7905">
      <w:pPr>
        <w:sectPr w:rsidR="00FC7905">
          <w:pgSz w:w="11910" w:h="16840"/>
          <w:pgMar w:top="1380" w:right="8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26"/>
        <w:gridCol w:w="626"/>
        <w:gridCol w:w="627"/>
        <w:gridCol w:w="629"/>
        <w:gridCol w:w="629"/>
        <w:gridCol w:w="627"/>
        <w:gridCol w:w="630"/>
        <w:gridCol w:w="630"/>
        <w:gridCol w:w="544"/>
        <w:gridCol w:w="714"/>
        <w:gridCol w:w="631"/>
        <w:gridCol w:w="628"/>
        <w:gridCol w:w="630"/>
      </w:tblGrid>
      <w:tr w:rsidR="00FC7905">
        <w:trPr>
          <w:trHeight w:val="1617"/>
        </w:trPr>
        <w:tc>
          <w:tcPr>
            <w:tcW w:w="902" w:type="dxa"/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96"/>
              <w:ind w:left="273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626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10" w:line="247" w:lineRule="auto"/>
              <w:ind w:left="251" w:firstLine="39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Gry </w:t>
            </w:r>
            <w:r>
              <w:rPr>
                <w:spacing w:val="-2"/>
                <w:sz w:val="20"/>
              </w:rPr>
              <w:t>dydaktyczne</w:t>
            </w:r>
          </w:p>
        </w:tc>
        <w:tc>
          <w:tcPr>
            <w:tcW w:w="627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11" w:line="247" w:lineRule="auto"/>
              <w:ind w:left="522" w:right="249" w:hanging="272"/>
              <w:rPr>
                <w:sz w:val="20"/>
              </w:rPr>
            </w:pPr>
            <w:r>
              <w:rPr>
                <w:sz w:val="20"/>
              </w:rPr>
              <w:t>Ćwiczenia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szkole</w:t>
            </w:r>
          </w:p>
        </w:tc>
        <w:tc>
          <w:tcPr>
            <w:tcW w:w="629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13" w:line="244" w:lineRule="auto"/>
              <w:ind w:left="395" w:right="395" w:firstLine="88"/>
              <w:rPr>
                <w:sz w:val="20"/>
              </w:rPr>
            </w:pPr>
            <w:r>
              <w:rPr>
                <w:spacing w:val="-2"/>
                <w:sz w:val="20"/>
              </w:rPr>
              <w:t>Zajęcia terenowe</w:t>
            </w:r>
          </w:p>
        </w:tc>
        <w:tc>
          <w:tcPr>
            <w:tcW w:w="629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10" w:line="247" w:lineRule="auto"/>
              <w:ind w:left="227" w:firstLine="319"/>
              <w:rPr>
                <w:sz w:val="20"/>
              </w:rPr>
            </w:pPr>
            <w:r>
              <w:rPr>
                <w:spacing w:val="-2"/>
                <w:sz w:val="20"/>
              </w:rPr>
              <w:t>Praca laboratoryjna</w:t>
            </w:r>
          </w:p>
        </w:tc>
        <w:tc>
          <w:tcPr>
            <w:tcW w:w="627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10" w:line="244" w:lineRule="auto"/>
              <w:ind w:left="234" w:firstLine="261"/>
              <w:rPr>
                <w:sz w:val="20"/>
              </w:rPr>
            </w:pPr>
            <w:r>
              <w:rPr>
                <w:spacing w:val="-2"/>
                <w:sz w:val="20"/>
              </w:rPr>
              <w:t>Projekt indywidualny</w:t>
            </w:r>
          </w:p>
        </w:tc>
        <w:tc>
          <w:tcPr>
            <w:tcW w:w="630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12" w:line="244" w:lineRule="auto"/>
              <w:ind w:left="429" w:right="426" w:firstLine="67"/>
              <w:rPr>
                <w:sz w:val="20"/>
              </w:rPr>
            </w:pPr>
            <w:r>
              <w:rPr>
                <w:spacing w:val="-2"/>
                <w:sz w:val="20"/>
              </w:rPr>
              <w:t>Projekt grupowy</w:t>
            </w:r>
          </w:p>
        </w:tc>
        <w:tc>
          <w:tcPr>
            <w:tcW w:w="630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09" w:line="247" w:lineRule="auto"/>
              <w:ind w:left="450" w:right="427" w:hanging="22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dyskusji</w:t>
            </w:r>
          </w:p>
        </w:tc>
        <w:tc>
          <w:tcPr>
            <w:tcW w:w="544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53"/>
              <w:ind w:left="479"/>
              <w:rPr>
                <w:sz w:val="20"/>
              </w:rPr>
            </w:pPr>
            <w:r>
              <w:rPr>
                <w:spacing w:val="-2"/>
                <w:sz w:val="20"/>
              </w:rPr>
              <w:t>Referat</w:t>
            </w:r>
          </w:p>
        </w:tc>
        <w:tc>
          <w:tcPr>
            <w:tcW w:w="714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20" w:line="244" w:lineRule="auto"/>
              <w:ind w:left="556" w:right="137" w:hanging="416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pisemna </w:t>
            </w:r>
            <w:r>
              <w:rPr>
                <w:spacing w:val="-2"/>
                <w:sz w:val="20"/>
              </w:rPr>
              <w:t>(esej)</w:t>
            </w:r>
          </w:p>
        </w:tc>
        <w:tc>
          <w:tcPr>
            <w:tcW w:w="631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94"/>
              <w:ind w:left="150"/>
              <w:rPr>
                <w:sz w:val="20"/>
              </w:rPr>
            </w:pPr>
            <w:r>
              <w:rPr>
                <w:sz w:val="20"/>
              </w:rPr>
              <w:t>Egzamin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ustny</w:t>
            </w:r>
          </w:p>
        </w:tc>
        <w:tc>
          <w:tcPr>
            <w:tcW w:w="628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03" w:line="244" w:lineRule="auto"/>
              <w:ind w:left="434" w:right="413" w:hanging="15"/>
              <w:rPr>
                <w:sz w:val="20"/>
              </w:rPr>
            </w:pPr>
            <w:r>
              <w:rPr>
                <w:spacing w:val="-2"/>
                <w:sz w:val="20"/>
              </w:rPr>
              <w:t>Egzamin pisemny</w:t>
            </w:r>
          </w:p>
        </w:tc>
        <w:tc>
          <w:tcPr>
            <w:tcW w:w="630" w:type="dxa"/>
            <w:shd w:val="clear" w:color="auto" w:fill="DBE4F0"/>
            <w:textDirection w:val="btLr"/>
          </w:tcPr>
          <w:p w:rsidR="00FC7905" w:rsidRDefault="00094BC3">
            <w:pPr>
              <w:pStyle w:val="TableParagraph"/>
              <w:spacing w:before="190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Inne</w:t>
            </w:r>
          </w:p>
        </w:tc>
      </w:tr>
      <w:tr w:rsidR="00FC7905">
        <w:trPr>
          <w:trHeight w:val="244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4" w:line="22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W01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094B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1" w:line="227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W02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094BC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1" w:line="227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W03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094BC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44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4" w:line="220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U01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094B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1" w:line="227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U02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094BC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1" w:line="227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U03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1" w:line="227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U04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094BC3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44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4" w:line="220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K01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</w:tcPr>
          <w:p w:rsidR="00FC7905" w:rsidRDefault="00094BC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1" w:line="227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K02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9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2" w:line="227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K03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094BC3">
            <w:pPr>
              <w:pStyle w:val="TableParagraph"/>
              <w:spacing w:before="11" w:line="227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K04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094BC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094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094BC3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7905" w:rsidRDefault="00FC7905">
      <w:pPr>
        <w:pStyle w:val="Tekstpodstawowy"/>
        <w:spacing w:before="25"/>
        <w:ind w:left="0"/>
      </w:pPr>
    </w:p>
    <w:tbl>
      <w:tblPr>
        <w:tblStyle w:val="TableNormal"/>
        <w:tblW w:w="0" w:type="auto"/>
        <w:tblInd w:w="108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699"/>
      </w:tblGrid>
      <w:tr w:rsidR="00FC7905">
        <w:trPr>
          <w:trHeight w:val="3329"/>
        </w:trPr>
        <w:tc>
          <w:tcPr>
            <w:tcW w:w="1942" w:type="dxa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67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</w:t>
            </w:r>
          </w:p>
        </w:tc>
        <w:tc>
          <w:tcPr>
            <w:tcW w:w="7699" w:type="dxa"/>
          </w:tcPr>
          <w:p w:rsidR="00FC7905" w:rsidRDefault="00094BC3">
            <w:pPr>
              <w:pStyle w:val="TableParagraph"/>
              <w:spacing w:before="83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Ćwiczenia</w:t>
            </w:r>
          </w:p>
          <w:p w:rsidR="00FC7905" w:rsidRDefault="00094BC3"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sz w:val="20"/>
              </w:rPr>
              <w:t>Zaliczenie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indywidualnego,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dyskusji.</w:t>
            </w:r>
          </w:p>
          <w:p w:rsidR="00FC7905" w:rsidRDefault="00094BC3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indywidualnego: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jest: zawartość merytoryczna, forma, logiczne rozplanowanie działań)</w:t>
            </w:r>
          </w:p>
          <w:p w:rsidR="00FC7905" w:rsidRDefault="00094BC3">
            <w:pPr>
              <w:pStyle w:val="TableParagraph"/>
              <w:spacing w:before="56"/>
              <w:ind w:left="28" w:right="48"/>
              <w:rPr>
                <w:sz w:val="20"/>
              </w:rPr>
            </w:pPr>
            <w:r>
              <w:rPr>
                <w:sz w:val="20"/>
              </w:rPr>
              <w:t>Kryteria zaliczenia projektu grupowego: max 5 pkt, min. 3 pkt; oceniana jest: zawartość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merytoryczna,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rozplanowanie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działań,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prezentacji)</w:t>
            </w:r>
          </w:p>
          <w:p w:rsidR="00FC7905" w:rsidRDefault="00094BC3"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dyskusji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(konieczne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uzyskanie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pkt, uzyskiwanych za udzielenie poprawnej odpowiedzi ustnej podczas zajęć)</w:t>
            </w:r>
          </w:p>
          <w:p w:rsidR="00FC7905" w:rsidRDefault="00FC7905">
            <w:pPr>
              <w:pStyle w:val="TableParagraph"/>
              <w:spacing w:before="114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Zdanie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egzaminu.</w:t>
            </w:r>
          </w:p>
        </w:tc>
      </w:tr>
    </w:tbl>
    <w:p w:rsidR="00FC7905" w:rsidRDefault="00094BC3">
      <w:pPr>
        <w:pStyle w:val="Tekstpodstawowy"/>
        <w:spacing w:before="10"/>
        <w:ind w:left="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ragraph">
                  <wp:posOffset>146176</wp:posOffset>
                </wp:positionV>
                <wp:extent cx="6124575" cy="44195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441959"/>
                          <a:chOff x="0" y="0"/>
                          <a:chExt cx="6124575" cy="4419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32865" y="0"/>
                            <a:ext cx="489204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2040" h="441959">
                                <a:moveTo>
                                  <a:pt x="3035" y="438924"/>
                                </a:moveTo>
                                <a:lnTo>
                                  <a:pt x="0" y="438924"/>
                                </a:lnTo>
                                <a:lnTo>
                                  <a:pt x="0" y="441960"/>
                                </a:lnTo>
                                <a:lnTo>
                                  <a:pt x="3035" y="441960"/>
                                </a:lnTo>
                                <a:lnTo>
                                  <a:pt x="3035" y="438924"/>
                                </a:lnTo>
                                <a:close/>
                              </a:path>
                              <a:path w="4892040" h="441959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1336"/>
                                </a:lnTo>
                                <a:lnTo>
                                  <a:pt x="0" y="438912"/>
                                </a:lnTo>
                                <a:lnTo>
                                  <a:pt x="3035" y="438912"/>
                                </a:lnTo>
                                <a:lnTo>
                                  <a:pt x="3035" y="2133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4892040" h="441959">
                                <a:moveTo>
                                  <a:pt x="4888357" y="438924"/>
                                </a:moveTo>
                                <a:lnTo>
                                  <a:pt x="3048" y="438924"/>
                                </a:lnTo>
                                <a:lnTo>
                                  <a:pt x="3048" y="441960"/>
                                </a:lnTo>
                                <a:lnTo>
                                  <a:pt x="4888357" y="441960"/>
                                </a:lnTo>
                                <a:lnTo>
                                  <a:pt x="4888357" y="438924"/>
                                </a:lnTo>
                                <a:close/>
                              </a:path>
                              <a:path w="4892040" h="441959">
                                <a:moveTo>
                                  <a:pt x="4888357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888357" y="3048"/>
                                </a:lnTo>
                                <a:lnTo>
                                  <a:pt x="4888357" y="0"/>
                                </a:lnTo>
                                <a:close/>
                              </a:path>
                              <a:path w="4892040" h="441959">
                                <a:moveTo>
                                  <a:pt x="4891519" y="438924"/>
                                </a:moveTo>
                                <a:lnTo>
                                  <a:pt x="4888484" y="438924"/>
                                </a:lnTo>
                                <a:lnTo>
                                  <a:pt x="4888484" y="441960"/>
                                </a:lnTo>
                                <a:lnTo>
                                  <a:pt x="4891519" y="441960"/>
                                </a:lnTo>
                                <a:lnTo>
                                  <a:pt x="4891519" y="438924"/>
                                </a:lnTo>
                                <a:close/>
                              </a:path>
                              <a:path w="4892040" h="441959">
                                <a:moveTo>
                                  <a:pt x="4891519" y="0"/>
                                </a:moveTo>
                                <a:lnTo>
                                  <a:pt x="4888484" y="0"/>
                                </a:lnTo>
                                <a:lnTo>
                                  <a:pt x="4888484" y="3048"/>
                                </a:lnTo>
                                <a:lnTo>
                                  <a:pt x="4888484" y="21336"/>
                                </a:lnTo>
                                <a:lnTo>
                                  <a:pt x="4888484" y="438912"/>
                                </a:lnTo>
                                <a:lnTo>
                                  <a:pt x="4891519" y="438912"/>
                                </a:lnTo>
                                <a:lnTo>
                                  <a:pt x="4891519" y="21336"/>
                                </a:lnTo>
                                <a:lnTo>
                                  <a:pt x="4891519" y="3048"/>
                                </a:lnTo>
                                <a:lnTo>
                                  <a:pt x="489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23" y="1524"/>
                            <a:ext cx="1233170" cy="43942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3047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C7905" w:rsidRDefault="00094BC3">
                              <w:pPr>
                                <w:spacing w:before="196"/>
                                <w:ind w:right="1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Uwagi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65.2pt;margin-top:11.5pt;width:482.25pt;height:34.8pt;z-index:-15727616;mso-wrap-distance-left:0;mso-wrap-distance-right:0;mso-position-horizontal-relative:page" coordsize="61245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">
                <v:shape id="Graphic 4" o:spid="_x0000_s1029" style="position:absolute;left:12328;width:48921;height:4419;visibility:visible;mso-wrap-style:square;v-text-anchor:top" coordsize="489204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" path="m3035,438924r-3035,l,441960r3035,l3035,438924xem3035,l,,,3048,,21336,,438912r3035,l3035,21336r,-18288l3035,xem4888357,438924r-4885309,l3048,441960r4885309,l4888357,438924xem4888357,l3048,r,3048l4888357,3048r,-3048xem4891519,438924r-3035,l4888484,441960r3035,l4891519,438924xem4891519,r-3035,l4888484,3048r,18288l4888484,438912r3035,l4891519,21336r,-18288l4891519,xe" fillcolor="#94b3d6" stroked="f">
                  <v:path arrowok="t"/>
                </v:shape>
                <v:shape id="Textbox 5" o:spid="_x0000_s1030" type="#_x0000_t202" style="position:absolute;left:15;top:15;width:12331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" fillcolor="#dbe4f0" strokecolor="#94b3d6" strokeweight=".08464mm">
                  <v:textbox inset="0,0,0,0">
                    <w:txbxContent>
                      <w:p w:rsidR="00FC7905" w:rsidRDefault="00094BC3">
                        <w:pPr>
                          <w:spacing w:before="196"/>
                          <w:ind w:right="1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Uwagi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7905" w:rsidRDefault="00FC7905">
      <w:pPr>
        <w:pStyle w:val="Tekstpodstawowy"/>
        <w:spacing w:before="228"/>
        <w:ind w:left="0"/>
      </w:pPr>
    </w:p>
    <w:p w:rsidR="00FC7905" w:rsidRDefault="00094BC3">
      <w:pPr>
        <w:pStyle w:val="Tekstpodstawowy"/>
        <w:ind w:left="216"/>
      </w:pPr>
      <w:r>
        <w:t>Treści</w:t>
      </w:r>
      <w:r>
        <w:rPr>
          <w:spacing w:val="-11"/>
        </w:rPr>
        <w:t xml:space="preserve"> </w:t>
      </w:r>
      <w:r>
        <w:t>merytoryczne</w:t>
      </w:r>
      <w:r>
        <w:rPr>
          <w:spacing w:val="-9"/>
        </w:rPr>
        <w:t xml:space="preserve"> </w:t>
      </w:r>
      <w:r>
        <w:t>(wykaz</w:t>
      </w:r>
      <w:r>
        <w:rPr>
          <w:spacing w:val="-8"/>
        </w:rPr>
        <w:t xml:space="preserve"> </w:t>
      </w:r>
      <w:r>
        <w:rPr>
          <w:spacing w:val="-2"/>
        </w:rPr>
        <w:t>tematów)</w:t>
      </w:r>
    </w:p>
    <w:p w:rsidR="00FC7905" w:rsidRDefault="00094BC3">
      <w:pPr>
        <w:pStyle w:val="Tekstpodstawowy"/>
        <w:spacing w:before="2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151118</wp:posOffset>
                </wp:positionV>
                <wp:extent cx="5801360" cy="2343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2343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094BC3">
                            <w:pPr>
                              <w:spacing w:line="225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Wykłady: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spacing w:before="3"/>
                              <w:ind w:right="4626"/>
                            </w:pPr>
                            <w:r>
                              <w:t>Procedura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postępowania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diagnostycznego. Modele diagnozy kompleksowej.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3323"/>
                            </w:pPr>
                            <w:r>
                              <w:t>Kompetencje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komunikacyjne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metodologiczne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diagnosty. Warunki skutecznego działania.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</w:pPr>
                            <w:r>
                              <w:t>Metody,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techniki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narzędzia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stosowane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diagnozie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rodziny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szkoły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jako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środowisk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wychowawczych. Błędy w diagnozie oraz inne czynniki zakłócające proces diagnozy.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Struktura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procesu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terapeutycznego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zasady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organizacji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podstawie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obowiązujących rozporządzeń Ministerstwa Edukacji Narodowej.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4626"/>
                            </w:pPr>
                            <w:r>
                              <w:t>Metody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formy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pracy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terapeu</w:t>
                            </w:r>
                            <w:r>
                              <w:t>tycznej. Obowiązująca dokumentacja.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</w:pPr>
                            <w:r>
                              <w:t>Warunki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skutecznej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terapii.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4626"/>
                            </w:pPr>
                            <w:r>
                              <w:t>Błędy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prowadzeniu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działań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terapeutycznych. Nauczyciel w roli terapeuty.</w:t>
                            </w:r>
                          </w:p>
                          <w:p w:rsidR="00FC7905" w:rsidRDefault="00094BC3">
                            <w:pPr>
                              <w:spacing w:before="226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Ćwiczenia: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67.45pt;margin-top:11.9pt;width:456.8pt;height:184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" filled="f" strokecolor="#94b3d6" strokeweight=".48pt">
                <v:path arrowok="t"/>
                <v:textbox inset="0,0,0,0">
                  <w:txbxContent>
                    <w:p w:rsidR="00FC7905" w:rsidRDefault="00094BC3">
                      <w:pPr>
                        <w:spacing w:line="225" w:lineRule="exact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Wykłady:</w:t>
                      </w:r>
                    </w:p>
                    <w:p w:rsidR="00FC7905" w:rsidRDefault="00094BC3">
                      <w:pPr>
                        <w:pStyle w:val="Tekstpodstawowy"/>
                        <w:spacing w:before="3"/>
                        <w:ind w:right="4626"/>
                      </w:pPr>
                      <w:r>
                        <w:t>Procedura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postępowania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diagnostycznego. Modele diagnozy kompleksowej.</w:t>
                      </w:r>
                    </w:p>
                    <w:p w:rsidR="00FC7905" w:rsidRDefault="00094BC3">
                      <w:pPr>
                        <w:pStyle w:val="Tekstpodstawowy"/>
                        <w:ind w:right="3323"/>
                      </w:pPr>
                      <w:r>
                        <w:t>Kompetencje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komunikacyjne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metodologiczne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diagnosty. Warunki skutecznego działania.</w:t>
                      </w:r>
                    </w:p>
                    <w:p w:rsidR="00FC7905" w:rsidRDefault="00094BC3">
                      <w:pPr>
                        <w:pStyle w:val="Tekstpodstawowy"/>
                      </w:pPr>
                      <w:r>
                        <w:t>Metody,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techniki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narzędzia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stosowane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diagnozie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rodziny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szkoły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jako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środowisk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wychowawczych. Błędy w diagnozie oraz inne czynniki zakłócające proces diagnozy.</w:t>
                      </w: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Struktura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procesu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terapeutycznego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zasady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organizacji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podstawie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obowiązujących rozporządzeń Ministerstwa Edukacji Narodowej.</w:t>
                      </w:r>
                    </w:p>
                    <w:p w:rsidR="00FC7905" w:rsidRDefault="00094BC3">
                      <w:pPr>
                        <w:pStyle w:val="Tekstpodstawowy"/>
                        <w:ind w:right="4626"/>
                      </w:pPr>
                      <w:r>
                        <w:t>Metody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formy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pracy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terapeu</w:t>
                      </w:r>
                      <w:r>
                        <w:t>tycznej. Obowiązująca dokumentacja.</w:t>
                      </w:r>
                    </w:p>
                    <w:p w:rsidR="00FC7905" w:rsidRDefault="00094BC3">
                      <w:pPr>
                        <w:pStyle w:val="Tekstpodstawowy"/>
                      </w:pPr>
                      <w:r>
                        <w:t>Warunki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skutecznej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terapii.</w:t>
                      </w:r>
                    </w:p>
                    <w:p w:rsidR="00FC7905" w:rsidRDefault="00094BC3">
                      <w:pPr>
                        <w:pStyle w:val="Tekstpodstawowy"/>
                        <w:ind w:right="4626"/>
                      </w:pPr>
                      <w:r>
                        <w:t>Błędy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prowadzeniu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działań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terapeutycznych. Nauczyciel w roli terapeuty.</w:t>
                      </w:r>
                    </w:p>
                    <w:p w:rsidR="00FC7905" w:rsidRDefault="00094BC3">
                      <w:pPr>
                        <w:spacing w:before="226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Ćwiczenia: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rPr>
          <w:sz w:val="18"/>
        </w:rPr>
        <w:sectPr w:rsidR="00FC7905">
          <w:pgSz w:w="11910" w:h="16840"/>
          <w:pgMar w:top="1380" w:right="800" w:bottom="280" w:left="1200" w:header="708" w:footer="708" w:gutter="0"/>
          <w:cols w:space="708"/>
        </w:sectPr>
      </w:pPr>
    </w:p>
    <w:p w:rsidR="00FC7905" w:rsidRDefault="00094BC3">
      <w:pPr>
        <w:pStyle w:val="Tekstpodstawowy"/>
        <w:ind w:left="144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5801360" cy="1718310"/>
                <wp:effectExtent l="9525" t="0" r="0" b="571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17183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Projektowanie działań diagnostycznych i terapeutycznych dla określonej kategorii uczniów/wychowanków.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rodzaje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projektów.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Specyfika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diagnostyczno-terapeutycznego i jego struktura. Metodyka postępowania terapeutycznego - istota i zasady stoso</w:t>
                            </w:r>
                            <w:r>
                              <w:t>wania wybranych metod terapii pedagogicznej.</w:t>
                            </w:r>
                          </w:p>
                          <w:p w:rsidR="00FC7905" w:rsidRDefault="00FC7905">
                            <w:pPr>
                              <w:pStyle w:val="Tekstpodstawowy"/>
                              <w:spacing w:before="50"/>
                              <w:ind w:left="0"/>
                            </w:pP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Projektowanie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programów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terapeutycznych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oparciu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diagnozę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indywidualnego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przypadku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dziecka z zaburzeniami rozwojowymi, z wykorzystaniem poznanych metod i technik terapeutycznych.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spacing w:line="228" w:lineRule="exact"/>
                            </w:pPr>
                            <w:r>
                              <w:t>Prezentacja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omówienie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proj</w:t>
                            </w:r>
                            <w:r>
                              <w:t>ektów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indywidualnych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opracowanych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studentów.</w:t>
                            </w:r>
                          </w:p>
                          <w:p w:rsidR="00FC7905" w:rsidRDefault="00FC7905">
                            <w:pPr>
                              <w:pStyle w:val="Tekstpodstawowy"/>
                              <w:spacing w:before="51"/>
                              <w:ind w:left="0"/>
                            </w:pP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Poradnictwo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rodziców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nauczycieli: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Niedyrektywna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metoda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poradnictwa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rodziców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Kaji</w:t>
                            </w:r>
                            <w:proofErr w:type="spellEnd"/>
                            <w:r>
                              <w:t>, Szkoła dla rodziców wg J. Sakowskiej.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32" type="#_x0000_t202" style="width:456.8pt;height:1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" filled="f" strokecolor="#94b3d6" strokeweight=".48pt">
                <v:path arrowok="t"/>
                <v:textbox inset="0,0,0,0">
                  <w:txbxContent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Projektowanie działań diagnostycznych i terapeutycznych dla określonej kategorii uczniów/wychowanków.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rodzaje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projektów.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Specyfika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diagnostyczno-terapeutycznego i jego struktura. Metodyka postępowania terapeutycznego - istota i zasady stoso</w:t>
                      </w:r>
                      <w:r>
                        <w:t>wania wybranych metod terapii pedagogicznej.</w:t>
                      </w:r>
                    </w:p>
                    <w:p w:rsidR="00FC7905" w:rsidRDefault="00FC7905">
                      <w:pPr>
                        <w:pStyle w:val="Tekstpodstawowy"/>
                        <w:spacing w:before="50"/>
                        <w:ind w:left="0"/>
                      </w:pP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Projektowanie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programów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terapeutycznych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oparciu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diagnozę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indywidualnego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przypadku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dziecka z zaburzeniami rozwojowymi, z wykorzystaniem poznanych metod i technik terapeutycznych.</w:t>
                      </w:r>
                    </w:p>
                    <w:p w:rsidR="00FC7905" w:rsidRDefault="00094BC3">
                      <w:pPr>
                        <w:pStyle w:val="Tekstpodstawowy"/>
                        <w:spacing w:line="228" w:lineRule="exact"/>
                      </w:pPr>
                      <w:r>
                        <w:t>Prezentacja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omówienie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proj</w:t>
                      </w:r>
                      <w:r>
                        <w:t>ektów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indywidualnych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opracowanych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studentów.</w:t>
                      </w:r>
                    </w:p>
                    <w:p w:rsidR="00FC7905" w:rsidRDefault="00FC7905">
                      <w:pPr>
                        <w:pStyle w:val="Tekstpodstawowy"/>
                        <w:spacing w:before="51"/>
                        <w:ind w:left="0"/>
                      </w:pP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Poradnictwo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rodziców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nauczycieli: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Niedyrektywna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metoda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poradnictwa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rodziców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Kaji</w:t>
                      </w:r>
                      <w:proofErr w:type="spellEnd"/>
                      <w:r>
                        <w:t>, Szkoła dla rodziców wg J. Sakowskiej.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905" w:rsidRDefault="00FC7905">
      <w:pPr>
        <w:pStyle w:val="Tekstpodstawowy"/>
        <w:spacing w:before="182"/>
        <w:ind w:left="0"/>
      </w:pPr>
    </w:p>
    <w:p w:rsidR="00FC7905" w:rsidRDefault="00094BC3">
      <w:pPr>
        <w:pStyle w:val="Tekstpodstawowy"/>
        <w:ind w:left="216"/>
      </w:pPr>
      <w:r>
        <w:t>Wykaz</w:t>
      </w:r>
      <w:r>
        <w:rPr>
          <w:spacing w:val="-8"/>
        </w:rPr>
        <w:t xml:space="preserve"> </w:t>
      </w:r>
      <w:r>
        <w:t>literatury</w:t>
      </w:r>
      <w:r>
        <w:rPr>
          <w:spacing w:val="-8"/>
        </w:rPr>
        <w:t xml:space="preserve"> </w:t>
      </w:r>
      <w:r>
        <w:rPr>
          <w:spacing w:val="-2"/>
        </w:rPr>
        <w:t>podstawowej</w:t>
      </w:r>
    </w:p>
    <w:p w:rsidR="00FC7905" w:rsidRDefault="00094BC3">
      <w:pPr>
        <w:pStyle w:val="Tekstpodstawowy"/>
        <w:spacing w:before="3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151790</wp:posOffset>
                </wp:positionV>
                <wp:extent cx="5801360" cy="39509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39509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094BC3">
                            <w:pPr>
                              <w:pStyle w:val="Tekstpodstawowy"/>
                              <w:ind w:right="1053"/>
                            </w:pPr>
                            <w:proofErr w:type="spellStart"/>
                            <w:r>
                              <w:t>Balejko</w:t>
                            </w:r>
                            <w:proofErr w:type="spellEnd"/>
                            <w:r>
                              <w:t xml:space="preserve"> A., </w:t>
                            </w:r>
                            <w:proofErr w:type="spellStart"/>
                            <w:r>
                              <w:t>ZińczukM</w:t>
                            </w:r>
                            <w:proofErr w:type="spellEnd"/>
                            <w:r>
                              <w:t>., Terapia pedagogiczna w teorii i praktyce, Białystok 2006 Dąbrowska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Jabłońska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(red.),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Terapia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dzieci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młodzieży.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Metody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techniki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pomocy psychopedagogicznej, Kraków 2006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Deptuła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(red.)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Diagnostyka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profilaktyka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teorii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praktyce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pedagogicznej,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Bydgoszcz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2006. </w:t>
                            </w:r>
                            <w:proofErr w:type="spellStart"/>
                            <w:r>
                              <w:t>Heaton</w:t>
                            </w:r>
                            <w:proofErr w:type="spellEnd"/>
                            <w:r>
                              <w:t xml:space="preserve"> J. A., Podstawy umiejętności terapeutycznych, Gdańsk 2005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bookmarkStart w:id="0" w:name="_GoBack"/>
                            <w:bookmarkEnd w:id="0"/>
                            <w:r>
                              <w:t>Jarosz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E.,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Wysocka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Diagnoza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psychopedagogiczna.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Podstawowe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problemy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rozwiązania, Warszawa 2006.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</w:pPr>
                            <w:r>
                              <w:t>Kaja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Zarys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terapii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dziecka,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Bydgoszcz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1989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spacing w:line="229" w:lineRule="exact"/>
                            </w:pPr>
                            <w:r>
                              <w:t>King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G.,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Umiejętności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terapeutyczne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nauczyciela,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Gdańsk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2003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r>
                              <w:t>Lisowska E., Diagnostyka pedagogiczna w pracy z dzieckiem i rodziną, Kielce 2008.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</w:pPr>
                            <w:r>
                              <w:t>Potocka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Nowak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L.,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edukacyjne.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Poradnik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nauczycieli,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Kielce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2002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proofErr w:type="spellStart"/>
                            <w:r>
                              <w:t>Skałbania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Diagnostyka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pedagogiczna.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Wybrane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obszary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badawcze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rozwiązania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praktyczne, Kraków 2011.</w:t>
                            </w:r>
                          </w:p>
                          <w:p w:rsidR="0019752F" w:rsidRDefault="0019752F">
                            <w:pPr>
                              <w:pStyle w:val="Tekstpodstawowy"/>
                              <w:ind w:right="121"/>
                            </w:pPr>
                            <w:proofErr w:type="spellStart"/>
                            <w:r>
                              <w:t>Sosin</w:t>
                            </w:r>
                            <w:proofErr w:type="spellEnd"/>
                            <w:r>
                              <w:t xml:space="preserve"> I (2023)</w:t>
                            </w:r>
                            <w:r w:rsidRPr="0019752F">
                              <w:t xml:space="preserve"> </w:t>
                            </w:r>
                            <w:r>
                              <w:t>Dysgrafia Diagnoza i terapia Przewodnik terapeuty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Medicon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121"/>
                            </w:pPr>
                            <w:proofErr w:type="spellStart"/>
                            <w:r>
                              <w:t>Tanajewska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Naprawa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Stawska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uczniami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specjalnymi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potrzebami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edukacyjnymi, Warszawa 2014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ind w:right="274"/>
                            </w:pPr>
                            <w:r>
                              <w:t>Tomczak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Kwestionariusz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diagnozy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narzędzia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badawcze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terapii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pedagogicznej,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Kraków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2005. Wosik-Kawala D., </w:t>
                            </w:r>
                            <w:proofErr w:type="spellStart"/>
                            <w:r>
                              <w:t>Zubrzycka-Maciąg</w:t>
                            </w:r>
                            <w:proofErr w:type="spellEnd"/>
                            <w:r>
                              <w:t xml:space="preserve"> T. (red.), Kompetencje diagnostyczne i terapeutyczne nauczyciela, Kraków 2011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spacing w:line="229" w:lineRule="exact"/>
                            </w:pPr>
                            <w:r>
                              <w:t>Wysocka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E.,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Diagnostyka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pedagogiczna.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Nowe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obszary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rozwiązania,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Kraków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2013</w:t>
                            </w:r>
                          </w:p>
                          <w:p w:rsidR="00FC7905" w:rsidRDefault="00094BC3">
                            <w:pPr>
                              <w:pStyle w:val="Tekstpodstawowy"/>
                              <w:spacing w:before="1"/>
                              <w:ind w:right="121"/>
                            </w:pPr>
                            <w:proofErr w:type="spellStart"/>
                            <w:r>
                              <w:t>Żłobicki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(red.),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Nierówność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edukacyjnych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przyczyny,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skutki,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koncepcje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zmian, Kraków 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67.45pt;margin-top:11.95pt;width:456.8pt;height:31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" filled="f" strokecolor="#94b3d6" strokeweight=".48pt">
                <v:path arrowok="t"/>
                <v:textbox inset="0,0,0,0">
                  <w:txbxContent>
                    <w:p w:rsidR="00FC7905" w:rsidRDefault="00094BC3">
                      <w:pPr>
                        <w:pStyle w:val="Tekstpodstawowy"/>
                        <w:ind w:right="1053"/>
                      </w:pPr>
                      <w:proofErr w:type="spellStart"/>
                      <w:r>
                        <w:t>Balejko</w:t>
                      </w:r>
                      <w:proofErr w:type="spellEnd"/>
                      <w:r>
                        <w:t xml:space="preserve"> A., </w:t>
                      </w:r>
                      <w:proofErr w:type="spellStart"/>
                      <w:r>
                        <w:t>ZińczukM</w:t>
                      </w:r>
                      <w:proofErr w:type="spellEnd"/>
                      <w:r>
                        <w:t>., Terapia pedagogiczna w teorii i praktyce, Białystok 2006 Dąbrowska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Jabłońska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(red.),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Terapia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dzieci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młodzieży.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Metody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techniki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pomocy psychopedagogicznej, Kraków 2006</w:t>
                      </w: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Deptuła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(red.)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Diagnostyka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profilaktyka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teorii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praktyce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pedagogicznej,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Bydgoszcz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2006. </w:t>
                      </w:r>
                      <w:proofErr w:type="spellStart"/>
                      <w:r>
                        <w:t>Heaton</w:t>
                      </w:r>
                      <w:proofErr w:type="spellEnd"/>
                      <w:r>
                        <w:t xml:space="preserve"> J. A., Podstawy umiejętności terapeutycznych, Gdańsk 2005</w:t>
                      </w: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bookmarkStart w:id="1" w:name="_GoBack"/>
                      <w:bookmarkEnd w:id="1"/>
                      <w:r>
                        <w:t>Jarosz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E.,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Wysocka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Diagnoza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psychopedagogiczna.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Podstawowe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problemy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rozwiązania, Warszawa 2006.</w:t>
                      </w:r>
                    </w:p>
                    <w:p w:rsidR="00FC7905" w:rsidRDefault="00094BC3">
                      <w:pPr>
                        <w:pStyle w:val="Tekstpodstawowy"/>
                      </w:pPr>
                      <w:r>
                        <w:t>Kaja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Zarys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terapii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dziecka,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Bydgoszcz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1989</w:t>
                      </w:r>
                    </w:p>
                    <w:p w:rsidR="00FC7905" w:rsidRDefault="00094BC3">
                      <w:pPr>
                        <w:pStyle w:val="Tekstpodstawowy"/>
                        <w:spacing w:line="229" w:lineRule="exact"/>
                      </w:pPr>
                      <w:r>
                        <w:t>King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G.,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Umiejętności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terapeutyczne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nauczyciela,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Gdańsk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2003</w:t>
                      </w: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r>
                        <w:t>Lisowska E., Diagnostyka pedagogiczna w pracy z dzieckiem i rodziną, Kielce 2008.</w:t>
                      </w:r>
                    </w:p>
                    <w:p w:rsidR="00FC7905" w:rsidRDefault="00094BC3">
                      <w:pPr>
                        <w:pStyle w:val="Tekstpodstawowy"/>
                      </w:pPr>
                      <w:r>
                        <w:t>Potocka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Nowak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L.,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edukacyjne.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Poradnik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nauczycieli,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Kielce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2002</w:t>
                      </w: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proofErr w:type="spellStart"/>
                      <w:r>
                        <w:t>Skałbania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Diagnostyka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pedagogiczna.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Wybrane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obszary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badawcze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rozwiązania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praktyczne, Kraków 2011.</w:t>
                      </w:r>
                    </w:p>
                    <w:p w:rsidR="0019752F" w:rsidRDefault="0019752F">
                      <w:pPr>
                        <w:pStyle w:val="Tekstpodstawowy"/>
                        <w:ind w:right="121"/>
                      </w:pPr>
                      <w:proofErr w:type="spellStart"/>
                      <w:r>
                        <w:t>Sosin</w:t>
                      </w:r>
                      <w:proofErr w:type="spellEnd"/>
                      <w:r>
                        <w:t xml:space="preserve"> I (2023)</w:t>
                      </w:r>
                      <w:r w:rsidRPr="0019752F">
                        <w:t xml:space="preserve"> </w:t>
                      </w:r>
                      <w:r>
                        <w:t>Dysgrafia Diagnoza i terapia Przewodnik terapeuty</w:t>
                      </w:r>
                      <w:r>
                        <w:t xml:space="preserve">, </w:t>
                      </w:r>
                      <w:proofErr w:type="spellStart"/>
                      <w:r>
                        <w:t>Medicon</w:t>
                      </w:r>
                      <w:proofErr w:type="spellEnd"/>
                      <w:r>
                        <w:t>.</w:t>
                      </w:r>
                    </w:p>
                    <w:p w:rsidR="00FC7905" w:rsidRDefault="00094BC3">
                      <w:pPr>
                        <w:pStyle w:val="Tekstpodstawowy"/>
                        <w:ind w:right="121"/>
                      </w:pPr>
                      <w:proofErr w:type="spellStart"/>
                      <w:r>
                        <w:t>Tanajewska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Naprawa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Stawska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uczniami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specjalnymi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potrzebami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edukacyjnymi, Warszawa 2014</w:t>
                      </w:r>
                    </w:p>
                    <w:p w:rsidR="00FC7905" w:rsidRDefault="00094BC3">
                      <w:pPr>
                        <w:pStyle w:val="Tekstpodstawowy"/>
                        <w:ind w:right="274"/>
                      </w:pPr>
                      <w:r>
                        <w:t>Tomczak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Kwestionariusz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diagnozy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narzędzia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badawcze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terapii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pedagogicznej,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Kraków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2005. Wosik-Kawala D., </w:t>
                      </w:r>
                      <w:proofErr w:type="spellStart"/>
                      <w:r>
                        <w:t>Zubrzycka-Maciąg</w:t>
                      </w:r>
                      <w:proofErr w:type="spellEnd"/>
                      <w:r>
                        <w:t xml:space="preserve"> T. (red.), Kompetencje diagnostyczne i terapeutyczne nauczyciela, Kraków 2011</w:t>
                      </w:r>
                    </w:p>
                    <w:p w:rsidR="00FC7905" w:rsidRDefault="00094BC3">
                      <w:pPr>
                        <w:pStyle w:val="Tekstpodstawowy"/>
                        <w:spacing w:line="229" w:lineRule="exact"/>
                      </w:pPr>
                      <w:r>
                        <w:t>Wysocka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E.,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Diagnostyka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pedagogiczna.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Nowe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obszary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rozwiązania,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Kraków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2013</w:t>
                      </w:r>
                    </w:p>
                    <w:p w:rsidR="00FC7905" w:rsidRDefault="00094BC3">
                      <w:pPr>
                        <w:pStyle w:val="Tekstpodstawowy"/>
                        <w:spacing w:before="1"/>
                        <w:ind w:right="121"/>
                      </w:pPr>
                      <w:proofErr w:type="spellStart"/>
                      <w:r>
                        <w:t>Żłobicki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(red.),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Nierówność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edukacyjnych 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przyczyny,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skutki,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koncepcje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zmian, Kraków 2012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spacing w:before="2"/>
        <w:ind w:left="0"/>
      </w:pPr>
    </w:p>
    <w:p w:rsidR="00FC7905" w:rsidRDefault="00094BC3">
      <w:pPr>
        <w:pStyle w:val="Tekstpodstawowy"/>
        <w:ind w:left="216"/>
      </w:pPr>
      <w:r>
        <w:t>Wykaz</w:t>
      </w:r>
      <w:r>
        <w:rPr>
          <w:spacing w:val="-8"/>
        </w:rPr>
        <w:t xml:space="preserve"> </w:t>
      </w:r>
      <w:r>
        <w:t>literatury</w:t>
      </w:r>
      <w:r>
        <w:rPr>
          <w:spacing w:val="-8"/>
        </w:rPr>
        <w:t xml:space="preserve"> </w:t>
      </w:r>
      <w:r>
        <w:rPr>
          <w:spacing w:val="-2"/>
        </w:rPr>
        <w:t>uzupełniającej</w:t>
      </w:r>
    </w:p>
    <w:p w:rsidR="00FC7905" w:rsidRDefault="00094BC3">
      <w:pPr>
        <w:pStyle w:val="Tekstpodstawowy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150139</wp:posOffset>
                </wp:positionV>
                <wp:extent cx="5801360" cy="3048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304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094BC3">
                            <w:pPr>
                              <w:pStyle w:val="Tekstpodstawowy"/>
                              <w:spacing w:line="227" w:lineRule="exact"/>
                            </w:pPr>
                            <w:r>
                              <w:t>Podana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prowadzącego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zajęcia.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67.45pt;margin-top:11.8pt;width:456.8pt;height:2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" filled="f" strokecolor="#94b3d6" strokeweight=".48pt">
                <v:path arrowok="t"/>
                <v:textbox inset="0,0,0,0">
                  <w:txbxContent>
                    <w:p w:rsidR="00FC7905" w:rsidRDefault="00094BC3">
                      <w:pPr>
                        <w:pStyle w:val="Tekstpodstawowy"/>
                        <w:spacing w:line="227" w:lineRule="exact"/>
                      </w:pPr>
                      <w:r>
                        <w:t>Podana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prowadzącego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zajęcia.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ind w:left="0"/>
      </w:pPr>
    </w:p>
    <w:p w:rsidR="00FC7905" w:rsidRDefault="00FC7905">
      <w:pPr>
        <w:pStyle w:val="Tekstpodstawowy"/>
        <w:spacing w:before="3"/>
        <w:ind w:left="0"/>
      </w:pPr>
    </w:p>
    <w:p w:rsidR="00FC7905" w:rsidRDefault="00094BC3">
      <w:pPr>
        <w:pStyle w:val="Tekstpodstawowy"/>
        <w:ind w:left="216"/>
      </w:pPr>
      <w:r>
        <w:t>Bilans</w:t>
      </w:r>
      <w:r>
        <w:rPr>
          <w:spacing w:val="-7"/>
        </w:rPr>
        <w:t xml:space="preserve"> </w:t>
      </w:r>
      <w:r>
        <w:t>godzinowy</w:t>
      </w:r>
      <w:r>
        <w:rPr>
          <w:spacing w:val="-8"/>
        </w:rPr>
        <w:t xml:space="preserve"> </w:t>
      </w:r>
      <w:r>
        <w:t>zgodny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CNPS</w:t>
      </w:r>
      <w:r>
        <w:rPr>
          <w:spacing w:val="-7"/>
        </w:rPr>
        <w:t xml:space="preserve"> </w:t>
      </w:r>
      <w:r>
        <w:t>(Całkowity</w:t>
      </w:r>
      <w:r>
        <w:rPr>
          <w:spacing w:val="-8"/>
        </w:rPr>
        <w:t xml:space="preserve"> </w:t>
      </w:r>
      <w:r>
        <w:t>Nakład</w:t>
      </w:r>
      <w:r>
        <w:rPr>
          <w:spacing w:val="-6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rPr>
          <w:spacing w:val="-2"/>
        </w:rPr>
        <w:t>Studenta)</w:t>
      </w:r>
    </w:p>
    <w:p w:rsidR="00FC7905" w:rsidRDefault="00FC7905">
      <w:pPr>
        <w:pStyle w:val="Tekstpodstawowy"/>
        <w:spacing w:before="4"/>
        <w:ind w:left="0"/>
      </w:pPr>
    </w:p>
    <w:tbl>
      <w:tblPr>
        <w:tblStyle w:val="TableNormal"/>
        <w:tblW w:w="0" w:type="auto"/>
        <w:tblInd w:w="226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5385"/>
        <w:gridCol w:w="1040"/>
      </w:tblGrid>
      <w:tr w:rsidR="00FC7905">
        <w:trPr>
          <w:trHeight w:val="333"/>
        </w:trPr>
        <w:tc>
          <w:tcPr>
            <w:tcW w:w="2641" w:type="dxa"/>
            <w:vMerge w:val="restart"/>
            <w:shd w:val="clear" w:color="auto" w:fill="DBE4F0"/>
          </w:tcPr>
          <w:p w:rsidR="00FC7905" w:rsidRDefault="00FC7905">
            <w:pPr>
              <w:pStyle w:val="TableParagraph"/>
              <w:spacing w:before="215"/>
              <w:rPr>
                <w:sz w:val="20"/>
              </w:rPr>
            </w:pPr>
          </w:p>
          <w:p w:rsidR="00FC7905" w:rsidRDefault="00094BC3">
            <w:pPr>
              <w:pStyle w:val="TableParagraph"/>
              <w:spacing w:before="1"/>
              <w:ind w:left="681" w:right="152" w:hanging="516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kontakcie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prowadzącymi</w:t>
            </w:r>
          </w:p>
        </w:tc>
        <w:tc>
          <w:tcPr>
            <w:tcW w:w="5385" w:type="dxa"/>
          </w:tcPr>
          <w:p w:rsidR="00FC7905" w:rsidRDefault="00094BC3">
            <w:pPr>
              <w:pStyle w:val="TableParagraph"/>
              <w:spacing w:before="50"/>
              <w:ind w:left="3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Wykład</w:t>
            </w:r>
          </w:p>
        </w:tc>
        <w:tc>
          <w:tcPr>
            <w:tcW w:w="1040" w:type="dxa"/>
          </w:tcPr>
          <w:p w:rsidR="00FC7905" w:rsidRDefault="00094BC3">
            <w:pPr>
              <w:pStyle w:val="TableParagraph"/>
              <w:spacing w:before="50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FC7905">
        <w:trPr>
          <w:trHeight w:val="333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FC7905" w:rsidRDefault="00094BC3">
            <w:pPr>
              <w:pStyle w:val="TableParagraph"/>
              <w:spacing w:before="47"/>
              <w:ind w:left="372" w:right="7"/>
              <w:jc w:val="center"/>
              <w:rPr>
                <w:sz w:val="20"/>
              </w:rPr>
            </w:pPr>
            <w:r>
              <w:rPr>
                <w:sz w:val="20"/>
              </w:rPr>
              <w:t>Konwersatorium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(ćwiczenia,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laboratorium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itd.)</w:t>
            </w:r>
          </w:p>
        </w:tc>
        <w:tc>
          <w:tcPr>
            <w:tcW w:w="1040" w:type="dxa"/>
          </w:tcPr>
          <w:p w:rsidR="00FC7905" w:rsidRDefault="00094BC3">
            <w:pPr>
              <w:pStyle w:val="TableParagraph"/>
              <w:spacing w:before="47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FC7905">
        <w:trPr>
          <w:trHeight w:val="669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FC7905" w:rsidRDefault="00094BC3">
            <w:pPr>
              <w:pStyle w:val="TableParagraph"/>
              <w:spacing w:before="215"/>
              <w:ind w:left="372" w:right="12"/>
              <w:jc w:val="center"/>
              <w:rPr>
                <w:sz w:val="20"/>
              </w:rPr>
            </w:pPr>
            <w:r>
              <w:rPr>
                <w:sz w:val="20"/>
              </w:rPr>
              <w:t>Pozostałe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godziny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prowadzącym</w:t>
            </w:r>
          </w:p>
        </w:tc>
        <w:tc>
          <w:tcPr>
            <w:tcW w:w="1040" w:type="dxa"/>
          </w:tcPr>
          <w:p w:rsidR="00FC7905" w:rsidRDefault="00094BC3">
            <w:pPr>
              <w:pStyle w:val="TableParagraph"/>
              <w:spacing w:before="215"/>
              <w:ind w:left="46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C7905">
        <w:trPr>
          <w:trHeight w:val="347"/>
        </w:trPr>
        <w:tc>
          <w:tcPr>
            <w:tcW w:w="2641" w:type="dxa"/>
            <w:shd w:val="clear" w:color="auto" w:fill="DBE4F0"/>
          </w:tcPr>
          <w:p w:rsidR="00FC7905" w:rsidRDefault="00094BC3"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studenta</w:t>
            </w:r>
          </w:p>
        </w:tc>
        <w:tc>
          <w:tcPr>
            <w:tcW w:w="5385" w:type="dxa"/>
          </w:tcPr>
          <w:p w:rsidR="00FC7905" w:rsidRDefault="00094BC3">
            <w:pPr>
              <w:pStyle w:val="TableParagraph"/>
              <w:spacing w:before="57"/>
              <w:ind w:left="372" w:right="7"/>
              <w:jc w:val="center"/>
              <w:rPr>
                <w:sz w:val="20"/>
              </w:rPr>
            </w:pPr>
            <w:r>
              <w:rPr>
                <w:sz w:val="20"/>
              </w:rPr>
              <w:t>Lektura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przygotowania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zajęć</w:t>
            </w:r>
          </w:p>
        </w:tc>
        <w:tc>
          <w:tcPr>
            <w:tcW w:w="1040" w:type="dxa"/>
          </w:tcPr>
          <w:p w:rsidR="00FC7905" w:rsidRDefault="00094BC3">
            <w:pPr>
              <w:pStyle w:val="TableParagraph"/>
              <w:spacing w:before="57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</w:tbl>
    <w:p w:rsidR="00FC7905" w:rsidRDefault="00FC7905">
      <w:pPr>
        <w:rPr>
          <w:sz w:val="20"/>
        </w:rPr>
        <w:sectPr w:rsidR="00FC7905">
          <w:pgSz w:w="11910" w:h="16840"/>
          <w:pgMar w:top="1400" w:right="800" w:bottom="1389" w:left="1200" w:header="708" w:footer="708" w:gutter="0"/>
          <w:cols w:space="708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5385"/>
        <w:gridCol w:w="1040"/>
      </w:tblGrid>
      <w:tr w:rsidR="00FC7905">
        <w:trPr>
          <w:trHeight w:val="710"/>
        </w:trPr>
        <w:tc>
          <w:tcPr>
            <w:tcW w:w="2641" w:type="dxa"/>
            <w:vMerge w:val="restart"/>
            <w:shd w:val="clear" w:color="auto" w:fill="DBE4F0"/>
          </w:tcPr>
          <w:p w:rsidR="00FC7905" w:rsidRDefault="00094BC3">
            <w:pPr>
              <w:pStyle w:val="TableParagraph"/>
              <w:ind w:left="681" w:hanging="5"/>
              <w:rPr>
                <w:sz w:val="20"/>
              </w:rPr>
            </w:pPr>
            <w:r>
              <w:rPr>
                <w:sz w:val="20"/>
              </w:rPr>
              <w:lastRenderedPageBreak/>
              <w:t>bez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prowadzącymi</w:t>
            </w:r>
          </w:p>
        </w:tc>
        <w:tc>
          <w:tcPr>
            <w:tcW w:w="5385" w:type="dxa"/>
          </w:tcPr>
          <w:p w:rsidR="00FC7905" w:rsidRDefault="00094BC3">
            <w:pPr>
              <w:pStyle w:val="TableParagraph"/>
              <w:spacing w:before="124"/>
              <w:ind w:left="700" w:hanging="200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krótkiej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pisemnej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referatu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 zapoznaniu się z niezbędną literaturą przedmiotu</w:t>
            </w:r>
          </w:p>
        </w:tc>
        <w:tc>
          <w:tcPr>
            <w:tcW w:w="104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731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FC7905" w:rsidRDefault="00094BC3">
            <w:pPr>
              <w:pStyle w:val="TableParagraph"/>
              <w:spacing w:before="134"/>
              <w:ind w:left="1871" w:hanging="1205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prezentacji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podany temat (praca w grupie)</w:t>
            </w:r>
          </w:p>
        </w:tc>
        <w:tc>
          <w:tcPr>
            <w:tcW w:w="1040" w:type="dxa"/>
          </w:tcPr>
          <w:p w:rsidR="00FC7905" w:rsidRDefault="00FC7905">
            <w:pPr>
              <w:pStyle w:val="TableParagraph"/>
              <w:spacing w:before="19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1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FC7905">
        <w:trPr>
          <w:trHeight w:val="460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tcBorders>
              <w:bottom w:val="single" w:sz="4" w:space="0" w:color="000000"/>
            </w:tcBorders>
          </w:tcPr>
          <w:p w:rsidR="00FC7905" w:rsidRDefault="00094BC3">
            <w:pPr>
              <w:pStyle w:val="TableParagraph"/>
              <w:spacing w:line="227" w:lineRule="exact"/>
              <w:ind w:left="37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Przygotowanie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indywidualnego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FC7905" w:rsidRDefault="00094BC3">
            <w:pPr>
              <w:pStyle w:val="TableParagraph"/>
              <w:spacing w:line="227" w:lineRule="exact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FC7905">
        <w:trPr>
          <w:trHeight w:val="510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tcBorders>
              <w:top w:val="single" w:sz="4" w:space="0" w:color="000000"/>
              <w:bottom w:val="single" w:sz="4" w:space="0" w:color="17365D"/>
            </w:tcBorders>
          </w:tcPr>
          <w:p w:rsidR="00FC7905" w:rsidRDefault="00FC7905">
            <w:pPr>
              <w:pStyle w:val="TableParagraph"/>
              <w:spacing w:before="21"/>
              <w:rPr>
                <w:sz w:val="20"/>
              </w:rPr>
            </w:pPr>
          </w:p>
          <w:p w:rsidR="00FC7905" w:rsidRDefault="00094BC3">
            <w:pPr>
              <w:pStyle w:val="TableParagraph"/>
              <w:ind w:left="372"/>
              <w:jc w:val="center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egzaminu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17365D"/>
            </w:tcBorders>
          </w:tcPr>
          <w:p w:rsidR="00FC7905" w:rsidRDefault="00094BC3">
            <w:pPr>
              <w:pStyle w:val="TableParagraph"/>
              <w:spacing w:before="136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FC7905">
        <w:trPr>
          <w:trHeight w:val="364"/>
        </w:trPr>
        <w:tc>
          <w:tcPr>
            <w:tcW w:w="8026" w:type="dxa"/>
            <w:gridSpan w:val="2"/>
            <w:tcBorders>
              <w:top w:val="single" w:sz="4" w:space="0" w:color="17365D"/>
            </w:tcBorders>
            <w:shd w:val="clear" w:color="auto" w:fill="DBE4F0"/>
          </w:tcPr>
          <w:p w:rsidR="00FC7905" w:rsidRDefault="00094BC3">
            <w:pPr>
              <w:pStyle w:val="TableParagraph"/>
              <w:spacing w:before="64"/>
              <w:ind w:left="372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1040" w:type="dxa"/>
            <w:tcBorders>
              <w:top w:val="single" w:sz="4" w:space="0" w:color="17365D"/>
            </w:tcBorders>
          </w:tcPr>
          <w:p w:rsidR="00FC7905" w:rsidRDefault="00094BC3">
            <w:pPr>
              <w:pStyle w:val="TableParagraph"/>
              <w:spacing w:before="64"/>
              <w:ind w:left="124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 w:rsidR="00FC7905">
        <w:trPr>
          <w:trHeight w:val="393"/>
        </w:trPr>
        <w:tc>
          <w:tcPr>
            <w:tcW w:w="8026" w:type="dxa"/>
            <w:gridSpan w:val="2"/>
            <w:shd w:val="clear" w:color="auto" w:fill="DBE4F0"/>
          </w:tcPr>
          <w:p w:rsidR="00FC7905" w:rsidRDefault="00094BC3">
            <w:pPr>
              <w:pStyle w:val="TableParagraph"/>
              <w:spacing w:before="78"/>
              <w:ind w:left="372" w:right="8"/>
              <w:jc w:val="center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punktów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przyjętego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przelicznika</w:t>
            </w:r>
          </w:p>
        </w:tc>
        <w:tc>
          <w:tcPr>
            <w:tcW w:w="1040" w:type="dxa"/>
          </w:tcPr>
          <w:p w:rsidR="00FC7905" w:rsidRDefault="00094BC3">
            <w:pPr>
              <w:pStyle w:val="TableParagraph"/>
              <w:spacing w:before="78"/>
              <w:ind w:left="124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094BC3" w:rsidRDefault="00094BC3"/>
    <w:sectPr w:rsidR="00094BC3">
      <w:type w:val="continuous"/>
      <w:pgSz w:w="11910" w:h="16840"/>
      <w:pgMar w:top="1380" w:right="8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05"/>
    <w:rsid w:val="00094BC3"/>
    <w:rsid w:val="0019752F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83D"/>
  <w15:docId w15:val="{0F9B4FB4-D63D-49A2-8B41-5D990FEE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6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Maćkowicz</cp:lastModifiedBy>
  <cp:revision>2</cp:revision>
  <dcterms:created xsi:type="dcterms:W3CDTF">2024-03-21T21:32:00Z</dcterms:created>
  <dcterms:modified xsi:type="dcterms:W3CDTF">2024-03-21T21:32:00Z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