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E04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4" w:firstLine="0"/>
        <w:jc w:val="center"/>
      </w:pPr>
      <w:r>
        <w:rPr>
          <w:b/>
        </w:rPr>
        <w:t>KARTA KURSU</w:t>
      </w:r>
      <w:r>
        <w:rPr>
          <w:i/>
          <w:color w:val="808080"/>
        </w:rPr>
        <w:t xml:space="preserve"> </w:t>
      </w:r>
    </w:p>
    <w:p w14:paraId="34D57390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124" w:firstLine="0"/>
        <w:jc w:val="center"/>
      </w:pPr>
      <w:r>
        <w:rPr>
          <w:b/>
        </w:rPr>
        <w:t xml:space="preserve"> </w:t>
      </w:r>
    </w:p>
    <w:p w14:paraId="7BBF396B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(realizowanego w module specjalnościowym</w:t>
      </w:r>
      <w:r>
        <w:t xml:space="preserve">) </w:t>
      </w:r>
    </w:p>
    <w:p w14:paraId="720AC377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</w:pPr>
      <w:r>
        <w:rPr>
          <w:b/>
          <w:i/>
        </w:rPr>
        <w:t xml:space="preserve"> </w:t>
      </w:r>
    </w:p>
    <w:p w14:paraId="21F9A757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</w:pPr>
      <w:r>
        <w:rPr>
          <w:b/>
          <w:i/>
        </w:rPr>
        <w:t xml:space="preserve"> </w:t>
      </w:r>
    </w:p>
    <w:p w14:paraId="019578DF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</w:pPr>
      <w:r>
        <w:t xml:space="preserve"> </w:t>
      </w:r>
    </w:p>
    <w:tbl>
      <w:tblPr>
        <w:tblStyle w:val="TableGrid"/>
        <w:tblW w:w="9639" w:type="dxa"/>
        <w:tblInd w:w="-110" w:type="dxa"/>
        <w:tblCellMar>
          <w:top w:w="12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7655"/>
      </w:tblGrid>
      <w:tr w:rsidR="00974798" w14:paraId="3F7DE4E5" w14:textId="77777777">
        <w:trPr>
          <w:trHeight w:val="445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E4AA25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3" w:firstLine="0"/>
              <w:jc w:val="center"/>
            </w:pPr>
            <w:r>
              <w:t xml:space="preserve">Nazwa 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0426DD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>Readaptacja społeczna i zawodowa zagrożonych wykluczeniem społecznym</w:t>
            </w:r>
            <w:r>
              <w:t xml:space="preserve"> </w:t>
            </w:r>
          </w:p>
        </w:tc>
      </w:tr>
      <w:tr w:rsidR="00974798" w:rsidRPr="00E52A57" w14:paraId="1FEEBDD0" w14:textId="77777777">
        <w:trPr>
          <w:trHeight w:val="441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BC2F9C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center"/>
            </w:pPr>
            <w:r>
              <w:t xml:space="preserve">Nazwa w j. ang. 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1F570A1" w14:textId="77777777" w:rsidR="00974798" w:rsidRPr="0030267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02673">
              <w:rPr>
                <w:lang w:val="en-US"/>
              </w:rPr>
              <w:t xml:space="preserve">Social and professional readaptation of those at risk of social exclusion </w:t>
            </w:r>
          </w:p>
        </w:tc>
      </w:tr>
    </w:tbl>
    <w:p w14:paraId="24F48891" w14:textId="77777777" w:rsidR="00974798" w:rsidRPr="0030267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lang w:val="en-US"/>
        </w:rPr>
      </w:pPr>
      <w:r w:rsidRPr="00302673">
        <w:rPr>
          <w:lang w:val="en-US"/>
        </w:rPr>
        <w:t xml:space="preserve"> </w:t>
      </w:r>
    </w:p>
    <w:tbl>
      <w:tblPr>
        <w:tblStyle w:val="TableGrid"/>
        <w:tblW w:w="9641" w:type="dxa"/>
        <w:tblInd w:w="-83" w:type="dxa"/>
        <w:tblCellMar>
          <w:top w:w="1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3261"/>
      </w:tblGrid>
      <w:tr w:rsidR="00974798" w14:paraId="53594872" w14:textId="77777777">
        <w:trPr>
          <w:trHeight w:val="436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427D86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" w:firstLine="0"/>
              <w:jc w:val="center"/>
            </w:pPr>
            <w:r>
              <w:t xml:space="preserve">Koordynator </w:t>
            </w:r>
          </w:p>
        </w:tc>
        <w:tc>
          <w:tcPr>
            <w:tcW w:w="319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7A5A3F6" w14:textId="3E1EB2D3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 w:firstLine="0"/>
              <w:jc w:val="center"/>
            </w:pPr>
            <w:r>
              <w:t xml:space="preserve">dr </w:t>
            </w:r>
            <w:r w:rsidR="00302673">
              <w:t>Karolina Piątek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88FE53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" w:firstLine="0"/>
              <w:jc w:val="center"/>
            </w:pPr>
            <w:r>
              <w:t xml:space="preserve">Zespół dydaktyczny </w:t>
            </w:r>
          </w:p>
        </w:tc>
      </w:tr>
      <w:tr w:rsidR="00974798" w14:paraId="2AA10B60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33D129C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8FFB24D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46826B1" w14:textId="6B8ECD76" w:rsidR="00974798" w:rsidRDefault="00302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53" w:right="756" w:firstLine="0"/>
              <w:jc w:val="center"/>
            </w:pPr>
            <w:r>
              <w:t>dr Karolina Piątek</w:t>
            </w:r>
          </w:p>
        </w:tc>
      </w:tr>
      <w:tr w:rsidR="00974798" w14:paraId="7A77FABE" w14:textId="77777777">
        <w:trPr>
          <w:trHeight w:val="481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7F3E28C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vAlign w:val="center"/>
          </w:tcPr>
          <w:p w14:paraId="0EAE6DE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nil"/>
              <w:right w:val="single" w:sz="2" w:space="0" w:color="95B3D7"/>
            </w:tcBorders>
          </w:tcPr>
          <w:p w14:paraId="54B9E44B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</w:tr>
      <w:tr w:rsidR="00974798" w14:paraId="312753AC" w14:textId="77777777">
        <w:trPr>
          <w:trHeight w:val="439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7DB41A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" w:firstLine="0"/>
              <w:jc w:val="center"/>
            </w:pPr>
            <w:r>
              <w:t xml:space="preserve">Punktacja ECTS* </w:t>
            </w:r>
          </w:p>
        </w:tc>
        <w:tc>
          <w:tcPr>
            <w:tcW w:w="31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171D25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6A05D47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CC1B005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5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 </w:t>
      </w:r>
    </w:p>
    <w:p w14:paraId="3D8A950C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0884B00D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Opis kursu (cele kształcenia) </w:t>
      </w:r>
    </w:p>
    <w:p w14:paraId="65628929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1034CAB5" w14:textId="77777777" w:rsidR="00974798" w:rsidRDefault="00000000">
      <w:pPr>
        <w:spacing w:after="201"/>
        <w:ind w:left="0"/>
      </w:pPr>
      <w:r>
        <w:t xml:space="preserve">W toku kursu studenci zdobędą wiedzę z zakresu readaptacji społecznej i obowiązującego w Polsce systemu pomocy społecznej, co pozwoli im zrozumieć rolę właściwie organizowanej pomocy następczej w procesie resocjalizacji jednostek zagrożonych marginalizacją i wykluczeniem. Ponadto studenci zdobędą umiejętności praktyczne w konstruowaniu działań i projektów na rzecz readaptacji i pomocy o charakterze resocjalizacyjnym </w:t>
      </w:r>
      <w:proofErr w:type="gramStart"/>
      <w:r>
        <w:t>i  postpenitencjarnym</w:t>
      </w:r>
      <w:proofErr w:type="gramEnd"/>
      <w:r>
        <w:t xml:space="preserve">.   </w:t>
      </w:r>
    </w:p>
    <w:p w14:paraId="545128F1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489C7F51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  <w:jc w:val="left"/>
      </w:pPr>
      <w:r>
        <w:t xml:space="preserve"> </w:t>
      </w:r>
    </w:p>
    <w:p w14:paraId="36CD1121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Efekty uczenia się </w:t>
      </w:r>
    </w:p>
    <w:p w14:paraId="7416FC7F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32" w:type="dxa"/>
        <w:tblInd w:w="-65" w:type="dxa"/>
        <w:tblCellMar>
          <w:top w:w="13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866"/>
        <w:gridCol w:w="4948"/>
        <w:gridCol w:w="2318"/>
      </w:tblGrid>
      <w:tr w:rsidR="00974798" w14:paraId="08531FE4" w14:textId="77777777">
        <w:trPr>
          <w:trHeight w:val="1386"/>
        </w:trPr>
        <w:tc>
          <w:tcPr>
            <w:tcW w:w="18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E1885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</w:pPr>
            <w:r>
              <w:t xml:space="preserve">Wiedza </w:t>
            </w:r>
          </w:p>
        </w:tc>
        <w:tc>
          <w:tcPr>
            <w:tcW w:w="49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738B40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jc w:val="center"/>
            </w:pPr>
            <w:r>
              <w:t xml:space="preserve">Efekt uczenia się dla kursu </w:t>
            </w:r>
          </w:p>
        </w:tc>
        <w:tc>
          <w:tcPr>
            <w:tcW w:w="2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5FF18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" w:line="250" w:lineRule="auto"/>
              <w:ind w:left="0" w:firstLine="0"/>
              <w:jc w:val="center"/>
            </w:pPr>
            <w:r>
              <w:t xml:space="preserve">Odniesienie do efektów dla </w:t>
            </w:r>
            <w:proofErr w:type="gramStart"/>
            <w:r>
              <w:t>specjalności  (</w:t>
            </w:r>
            <w:proofErr w:type="gramEnd"/>
            <w:r>
              <w:t xml:space="preserve">określonych w karcie programu studiów dla modułu </w:t>
            </w:r>
          </w:p>
          <w:p w14:paraId="3CC262B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>
              <w:t xml:space="preserve">specjalnościowego) </w:t>
            </w:r>
          </w:p>
        </w:tc>
      </w:tr>
      <w:tr w:rsidR="00974798" w14:paraId="13683A1C" w14:textId="77777777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FB33E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B025EE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8" w:lineRule="auto"/>
              <w:ind w:left="1" w:right="58" w:firstLine="0"/>
            </w:pPr>
            <w:r>
              <w:t xml:space="preserve">W01 - Zna warsztat metodyczny dotyczący pracy społecznej </w:t>
            </w:r>
            <w:proofErr w:type="gramStart"/>
            <w:r>
              <w:t>i  resocjalizacyjnej</w:t>
            </w:r>
            <w:proofErr w:type="gramEnd"/>
            <w:r>
              <w:t xml:space="preserve">. Potrafi go dostosować do osób i środowisk patologicznych, zna formy aktywizacji społecznej. </w:t>
            </w:r>
          </w:p>
          <w:p w14:paraId="2500DE0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jc w:val="left"/>
            </w:pPr>
            <w:r>
              <w:t xml:space="preserve"> </w:t>
            </w:r>
          </w:p>
          <w:p w14:paraId="2D51847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58" w:firstLine="0"/>
            </w:pPr>
            <w:r>
              <w:t xml:space="preserve">W02 - Operuje pogłębioną i uporządkowaną wiedzą z </w:t>
            </w:r>
            <w:proofErr w:type="gramStart"/>
            <w:r>
              <w:t>zakresu  pracy</w:t>
            </w:r>
            <w:proofErr w:type="gramEnd"/>
            <w:r>
              <w:t xml:space="preserve"> społecznej, resocjalizacji i </w:t>
            </w:r>
            <w:proofErr w:type="spellStart"/>
            <w:r>
              <w:t>penitencjarystyki</w:t>
            </w:r>
            <w:proofErr w:type="spellEnd"/>
            <w:r>
              <w:t xml:space="preserve">. </w:t>
            </w:r>
          </w:p>
        </w:tc>
        <w:tc>
          <w:tcPr>
            <w:tcW w:w="2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5464C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W03 </w:t>
            </w:r>
          </w:p>
          <w:p w14:paraId="5FAA4CE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3551F5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3A1571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F97674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E60BDD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W04 </w:t>
            </w:r>
          </w:p>
          <w:p w14:paraId="405EE44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089EE22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37" w:type="dxa"/>
        <w:tblInd w:w="-65" w:type="dxa"/>
        <w:tblCellMar>
          <w:top w:w="9" w:type="dxa"/>
          <w:left w:w="7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4745"/>
        <w:gridCol w:w="2407"/>
      </w:tblGrid>
      <w:tr w:rsidR="00974798" w14:paraId="41906F5C" w14:textId="77777777">
        <w:trPr>
          <w:trHeight w:val="115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6815D6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" w:firstLine="0"/>
              <w:jc w:val="center"/>
            </w:pPr>
            <w:r>
              <w:t xml:space="preserve">Umiejętności </w:t>
            </w: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E9041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" w:firstLine="0"/>
              <w:jc w:val="center"/>
            </w:pPr>
            <w:r>
              <w:t xml:space="preserve">Efekt uczenia się dla kursu </w:t>
            </w:r>
          </w:p>
        </w:tc>
        <w:tc>
          <w:tcPr>
            <w:tcW w:w="24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4EF81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Odniesienie do efektów dla specjalności (określonych w karcie programu studiów dla modułu specjalność) </w:t>
            </w:r>
          </w:p>
        </w:tc>
      </w:tr>
      <w:tr w:rsidR="00974798" w14:paraId="5CF78242" w14:textId="77777777">
        <w:trPr>
          <w:trHeight w:val="3458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0CF091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75C3D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0" w:lineRule="auto"/>
              <w:ind w:left="0" w:right="58" w:firstLine="0"/>
            </w:pPr>
            <w:r>
              <w:t xml:space="preserve">U01 - Potrafi dobierać metody i formy działania w pracy o charakterze prewencyjnym, inkluzyjnym oraz resocjalizacyjnym w stosunku do osób z różnych środowisk i o różnych potrzebach. </w:t>
            </w:r>
          </w:p>
          <w:p w14:paraId="44E6EEC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63937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4" w:lineRule="auto"/>
              <w:ind w:left="0" w:right="58" w:firstLine="0"/>
            </w:pPr>
            <w:r>
              <w:t xml:space="preserve">U02 - Stosuje procedury diagnozowania pedagogicznego. Umiejętnie interpretuje dokumentację diagnostyczną. Adekwatnie dobiera formy i metody pracy prewencyjnej, terapeutycznej i readaptacyjnej. </w:t>
            </w:r>
          </w:p>
          <w:p w14:paraId="091E605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59" w:lineRule="auto"/>
              <w:ind w:left="0" w:firstLine="0"/>
              <w:jc w:val="left"/>
            </w:pPr>
            <w:r>
              <w:t xml:space="preserve"> </w:t>
            </w:r>
          </w:p>
          <w:p w14:paraId="6D63482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</w:pPr>
            <w:r>
              <w:t xml:space="preserve">U03 - Posiada pogłębione umiejętności analizowania i projektowania działań w różnych środowiskach wychowawczych typu otwartego, półotwartego i zamkniętego. </w:t>
            </w:r>
          </w:p>
        </w:tc>
        <w:tc>
          <w:tcPr>
            <w:tcW w:w="24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4D3790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U03 </w:t>
            </w:r>
          </w:p>
          <w:p w14:paraId="0FD7B7D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1B3D3C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AD1112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18BC90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U05 </w:t>
            </w:r>
          </w:p>
          <w:p w14:paraId="7AACE74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631ED7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4705B3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568AE3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F04E4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U06 </w:t>
            </w:r>
          </w:p>
        </w:tc>
      </w:tr>
    </w:tbl>
    <w:p w14:paraId="1E4D0BF9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32" w:type="dxa"/>
        <w:tblInd w:w="-65" w:type="dxa"/>
        <w:tblCellMar>
          <w:top w:w="13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908"/>
        <w:gridCol w:w="4873"/>
        <w:gridCol w:w="2351"/>
      </w:tblGrid>
      <w:tr w:rsidR="00974798" w14:paraId="051D2B54" w14:textId="77777777">
        <w:trPr>
          <w:trHeight w:val="1387"/>
        </w:trPr>
        <w:tc>
          <w:tcPr>
            <w:tcW w:w="190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CD11BD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Kompetencje społeczne </w:t>
            </w:r>
          </w:p>
        </w:tc>
        <w:tc>
          <w:tcPr>
            <w:tcW w:w="48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D24B18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>
              <w:t xml:space="preserve">Efekt uczenia się dla kursu </w:t>
            </w:r>
          </w:p>
        </w:tc>
        <w:tc>
          <w:tcPr>
            <w:tcW w:w="23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BCA13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1" w:lineRule="auto"/>
              <w:ind w:left="0" w:firstLine="0"/>
              <w:jc w:val="center"/>
            </w:pPr>
            <w:r>
              <w:t xml:space="preserve">Odniesienie do </w:t>
            </w:r>
            <w:proofErr w:type="gramStart"/>
            <w:r>
              <w:t>efektów  dla</w:t>
            </w:r>
            <w:proofErr w:type="gramEnd"/>
            <w:r>
              <w:t xml:space="preserve"> specjalności (określonych w karcie programu studiów dla modułu </w:t>
            </w:r>
          </w:p>
          <w:p w14:paraId="4682059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 xml:space="preserve">specjalnościowego) </w:t>
            </w:r>
          </w:p>
        </w:tc>
      </w:tr>
      <w:tr w:rsidR="00974798" w14:paraId="05368906" w14:textId="77777777">
        <w:trPr>
          <w:trHeight w:val="3461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13F534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7B2B4D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9" w:lineRule="auto"/>
              <w:ind w:left="0" w:right="54" w:firstLine="0"/>
            </w:pPr>
            <w:r>
              <w:t xml:space="preserve">K01 - Prezentuje postawę otwartości na problemy i potrzeby człowieka oraz gotowość do podejmowania różnorodnych form pomocy o charakterze readaptacyjnym. </w:t>
            </w:r>
          </w:p>
          <w:p w14:paraId="7DD16E7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688499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7" w:lineRule="auto"/>
              <w:ind w:left="0" w:right="62" w:firstLine="0"/>
            </w:pPr>
            <w:r>
              <w:t xml:space="preserve">K02 - Jest przekonany o konieczności profesjonalnej i interdyscyplinarnej współpracy z wewnętrznymi i zewnętrznymi interesariuszami. </w:t>
            </w:r>
          </w:p>
          <w:p w14:paraId="157CD94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A8A9C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</w:pPr>
            <w:r>
              <w:t xml:space="preserve">K03 - Posiada kompetencje do samodzielnego, profesjonalnego planowania i podejmowania działań pomocowych, resocjalizacyjnych nakierowanych na jednostki i grupy podejmujące zachowania ryzykowne, zagrożone przestępczością oraz objęte procesem readaptacji. </w:t>
            </w:r>
          </w:p>
        </w:tc>
        <w:tc>
          <w:tcPr>
            <w:tcW w:w="23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85EC1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K01 </w:t>
            </w:r>
          </w:p>
          <w:p w14:paraId="22C016F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3E3EA48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043AA6D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59201B4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K03 </w:t>
            </w:r>
          </w:p>
          <w:p w14:paraId="3FC2D54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307CA28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3874663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48337C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18FEE22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K05 </w:t>
            </w:r>
          </w:p>
        </w:tc>
      </w:tr>
    </w:tbl>
    <w:p w14:paraId="18336E05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9" w:type="dxa"/>
        <w:tblInd w:w="-11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608"/>
        <w:gridCol w:w="1225"/>
        <w:gridCol w:w="852"/>
        <w:gridCol w:w="271"/>
        <w:gridCol w:w="862"/>
        <w:gridCol w:w="315"/>
        <w:gridCol w:w="821"/>
        <w:gridCol w:w="283"/>
        <w:gridCol w:w="850"/>
        <w:gridCol w:w="284"/>
        <w:gridCol w:w="852"/>
        <w:gridCol w:w="283"/>
        <w:gridCol w:w="850"/>
        <w:gridCol w:w="283"/>
      </w:tblGrid>
      <w:tr w:rsidR="00974798" w14:paraId="797CFC83" w14:textId="77777777">
        <w:trPr>
          <w:trHeight w:val="440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08106A3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5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78C6B25D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79B58E7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14:paraId="4526A49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4" w:firstLine="0"/>
              <w:jc w:val="left"/>
            </w:pPr>
            <w:r>
              <w:t xml:space="preserve">Organizacja </w:t>
            </w:r>
          </w:p>
        </w:tc>
        <w:tc>
          <w:tcPr>
            <w:tcW w:w="11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76846A4D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0EEF013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</w:tr>
      <w:tr w:rsidR="00974798" w14:paraId="7381104C" w14:textId="77777777">
        <w:trPr>
          <w:trHeight w:val="726"/>
        </w:trPr>
        <w:tc>
          <w:tcPr>
            <w:tcW w:w="16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AF0383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t xml:space="preserve">Forma zajęć 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CA9247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4" w:right="52" w:firstLine="0"/>
              <w:jc w:val="center"/>
            </w:pPr>
            <w:r>
              <w:t xml:space="preserve">Wykład (W) </w:t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7FE7DF0F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7D6544B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Ćwiczenia w </w:t>
            </w:r>
            <w:proofErr w:type="spellStart"/>
            <w:r>
              <w:t>grupac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310B4EC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7" w:firstLine="0"/>
              <w:jc w:val="left"/>
            </w:pPr>
            <w:r>
              <w:t xml:space="preserve">h </w:t>
            </w:r>
          </w:p>
        </w:tc>
        <w:tc>
          <w:tcPr>
            <w:tcW w:w="1416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19DAA1E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</w:tr>
      <w:tr w:rsidR="00974798" w14:paraId="04C92357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95B3277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AABC6A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AF0390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  <w:jc w:val="center"/>
            </w:pPr>
            <w:r>
              <w:t xml:space="preserve">A 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CC884E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9F771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t xml:space="preserve">K 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7A7CF9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D4D7B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firstLine="0"/>
              <w:jc w:val="center"/>
            </w:pPr>
            <w:r>
              <w:t xml:space="preserve">L 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F63350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BF55EC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firstLine="0"/>
              <w:jc w:val="center"/>
            </w:pPr>
            <w:r>
              <w:t xml:space="preserve">S 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F42A67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AF9858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  <w:jc w:val="center"/>
            </w:pPr>
            <w:r>
              <w:t xml:space="preserve">P 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83E1B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B76C4E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firstLine="0"/>
              <w:jc w:val="center"/>
            </w:pPr>
            <w:r>
              <w:t xml:space="preserve">E 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66CBE3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974798" w14:paraId="6100D9E3" w14:textId="77777777">
        <w:trPr>
          <w:trHeight w:val="546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35D634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t xml:space="preserve">Liczba godzin 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0B7384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" w:firstLine="0"/>
              <w:jc w:val="center"/>
            </w:pPr>
            <w:r>
              <w:t xml:space="preserve">15 </w:t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2FF68AD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51" w:firstLine="0"/>
              <w:jc w:val="left"/>
            </w:pPr>
            <w:r>
              <w:t xml:space="preserve">15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2039BA98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1B8143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DEB4D6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77054BB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56" w:firstLine="0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2135DF6E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2AC94AD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59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0749DA34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44AF2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974798" w14:paraId="37FB93E5" w14:textId="77777777">
        <w:trPr>
          <w:trHeight w:val="537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8B3CE6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5031A3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0310A78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9" w:firstLine="0"/>
              <w:jc w:val="center"/>
            </w:pPr>
            <w:r>
              <w:t xml:space="preserve">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0F81587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85E9EF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104EF5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555F1B1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56" w:firstLine="0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C9E7767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2657798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59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04DE9C25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B18F85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t xml:space="preserve"> </w:t>
            </w:r>
          </w:p>
        </w:tc>
      </w:tr>
    </w:tbl>
    <w:p w14:paraId="496588E4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57415E5B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t xml:space="preserve"> </w:t>
      </w:r>
    </w:p>
    <w:p w14:paraId="01CDA680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Opis metod prowadzenia zajęć </w:t>
      </w:r>
    </w:p>
    <w:p w14:paraId="49791D05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" w:line="259" w:lineRule="auto"/>
        <w:ind w:left="0" w:firstLine="0"/>
        <w:jc w:val="left"/>
      </w:pPr>
      <w:r>
        <w:t xml:space="preserve"> </w:t>
      </w:r>
    </w:p>
    <w:p w14:paraId="465B1C37" w14:textId="77777777" w:rsidR="00974798" w:rsidRDefault="00000000">
      <w:pPr>
        <w:spacing w:after="362"/>
        <w:ind w:left="0"/>
      </w:pPr>
      <w:r>
        <w:t xml:space="preserve">podające, problemowe, eksponujące, praktyczne, dyskusje dydaktyczne </w:t>
      </w:r>
    </w:p>
    <w:p w14:paraId="30563AD4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lastRenderedPageBreak/>
        <w:t xml:space="preserve"> </w:t>
      </w:r>
    </w:p>
    <w:p w14:paraId="771BB07A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Formy sprawdzania efektów uczenia się </w:t>
      </w:r>
    </w:p>
    <w:p w14:paraId="7C4E33E0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12" w:type="dxa"/>
          <w:left w:w="108" w:type="dxa"/>
          <w:bottom w:w="13" w:type="dxa"/>
          <w:right w:w="52" w:type="dxa"/>
        </w:tblCellMar>
        <w:tblLook w:val="04A0" w:firstRow="1" w:lastRow="0" w:firstColumn="1" w:lastColumn="0" w:noHBand="0" w:noVBand="1"/>
      </w:tblPr>
      <w:tblGrid>
        <w:gridCol w:w="897"/>
        <w:gridCol w:w="626"/>
        <w:gridCol w:w="629"/>
        <w:gridCol w:w="627"/>
        <w:gridCol w:w="629"/>
        <w:gridCol w:w="628"/>
        <w:gridCol w:w="628"/>
        <w:gridCol w:w="629"/>
        <w:gridCol w:w="628"/>
        <w:gridCol w:w="546"/>
        <w:gridCol w:w="710"/>
        <w:gridCol w:w="629"/>
        <w:gridCol w:w="629"/>
        <w:gridCol w:w="625"/>
      </w:tblGrid>
      <w:tr w:rsidR="00974798" w14:paraId="3F224D8E" w14:textId="77777777">
        <w:trPr>
          <w:trHeight w:val="1625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F29067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013DB5" wp14:editId="5AA92A4F">
                      <wp:extent cx="141039" cy="35165"/>
                      <wp:effectExtent l="0" t="0" r="0" b="0"/>
                      <wp:docPr id="18761" name="Group 18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35165"/>
                                <a:chOff x="0" y="0"/>
                                <a:chExt cx="141039" cy="35165"/>
                              </a:xfrm>
                            </wpg:grpSpPr>
                            <wps:wsp>
                              <wps:cNvPr id="1921" name="Rectangle 1921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0A662C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13DB5" id="Group 18761" o:spid="_x0000_s1026" style="width:11.1pt;height:2.75pt;mso-position-horizontal-relative:char;mso-position-vertical-relative:line" coordsize="141039,35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">
                      <v:rect id="Rectangle 1921" o:spid="_x0000_s1027" style="position:absolute;left:70406;top:-82010;width:46769;height:187581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70A662C" w14:textId="77777777" w:rsidR="00974798" w:rsidRDefault="0000000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E916C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C90592" wp14:editId="08E788F6">
                      <wp:extent cx="141281" cy="713345"/>
                      <wp:effectExtent l="0" t="0" r="0" b="0"/>
                      <wp:docPr id="18765" name="Group 18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1" cy="713345"/>
                                <a:chOff x="0" y="0"/>
                                <a:chExt cx="141281" cy="713345"/>
                              </a:xfrm>
                            </wpg:grpSpPr>
                            <wps:wsp>
                              <wps:cNvPr id="1924" name="Rectangle 1924"/>
                              <wps:cNvSpPr/>
                              <wps:spPr>
                                <a:xfrm rot="-5399999">
                                  <a:off x="15031" y="540795"/>
                                  <a:ext cx="15751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3FBEF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" name="Rectangle 1925"/>
                              <wps:cNvSpPr/>
                              <wps:spPr>
                                <a:xfrm rot="-5399999">
                                  <a:off x="54682" y="468638"/>
                                  <a:ext cx="9353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1330E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70406" y="40719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32EBA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 rot="-5399999">
                                  <a:off x="-158560" y="141650"/>
                                  <a:ext cx="50470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8ACDB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learnin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" name="Rectangle 1928"/>
                              <wps:cNvSpPr/>
                              <wps:spPr>
                                <a:xfrm rot="-5399999">
                                  <a:off x="47021" y="-33766"/>
                                  <a:ext cx="9353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03980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" name="Rectangle 1929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FAF21E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65" style="width:11.1245pt;height:56.1689pt;mso-position-horizontal-relative:char;mso-position-vertical-relative:line" coordsize="1412,7133">
                      <v:rect id="Rectangle 1924" style="position:absolute;width:1575;height:1875;left:150;top:54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1925" style="position:absolute;width:935;height:1581;left:546;top:46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–</w:t>
                              </w:r>
                            </w:p>
                          </w:txbxContent>
                        </v:textbox>
                      </v:rect>
                      <v:rect id="Rectangle 1926" style="position:absolute;width:467;height:1875;left:704;top:40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7" style="position:absolute;width:5047;height:1875;left:-1585;top:1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learnin</w:t>
                              </w:r>
                            </w:p>
                          </w:txbxContent>
                        </v:textbox>
                      </v:rect>
                      <v:rect id="Rectangle 1928" style="position:absolute;width:935;height:1875;left:470;top:-3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g</w:t>
                              </w:r>
                            </w:p>
                          </w:txbxContent>
                        </v:textbox>
                      </v:rect>
                      <v:rect id="Rectangle 1929" style="position:absolute;width:467;height:1875;left:704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1CE36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7DED74" wp14:editId="3B0B5BCC">
                      <wp:extent cx="291915" cy="740777"/>
                      <wp:effectExtent l="0" t="0" r="0" b="0"/>
                      <wp:docPr id="18769" name="Group 18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740777"/>
                                <a:chOff x="0" y="0"/>
                                <a:chExt cx="291915" cy="740777"/>
                              </a:xfrm>
                            </wpg:grpSpPr>
                            <wps:wsp>
                              <wps:cNvPr id="1932" name="Rectangle 1932"/>
                              <wps:cNvSpPr/>
                              <wps:spPr>
                                <a:xfrm rot="-5399999">
                                  <a:off x="-66832" y="236426"/>
                                  <a:ext cx="32124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41407A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Gry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4" name="Rectangle 1934"/>
                              <wps:cNvSpPr/>
                              <wps:spPr>
                                <a:xfrm rot="-5399999">
                                  <a:off x="-87932" y="314387"/>
                                  <a:ext cx="66519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992C5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dydaktyc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5" name="Rectangle 1935"/>
                              <wps:cNvSpPr/>
                              <wps:spPr>
                                <a:xfrm rot="-5399999">
                                  <a:off x="108649" y="9573"/>
                                  <a:ext cx="27203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29871D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zne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6" name="Rectangle 1936"/>
                              <wps:cNvSpPr/>
                              <wps:spPr>
                                <a:xfrm rot="-5399999">
                                  <a:off x="221282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F8EC7E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69" style="width:22.9854pt;height:58.3289pt;mso-position-horizontal-relative:char;mso-position-vertical-relative:line" coordsize="2919,7407">
                      <v:rect id="Rectangle 1932" style="position:absolute;width:3212;height:1875;left:-668;top:23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Gry </w:t>
                              </w:r>
                            </w:p>
                          </w:txbxContent>
                        </v:textbox>
                      </v:rect>
                      <v:rect id="Rectangle 1934" style="position:absolute;width:6651;height:1875;left:-879;top:31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dydaktyc</w:t>
                              </w:r>
                            </w:p>
                          </w:txbxContent>
                        </v:textbox>
                      </v:rect>
                      <v:rect id="Rectangle 1935" style="position:absolute;width:2720;height:1875;left:1086;top: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zne</w:t>
                              </w:r>
                            </w:p>
                          </w:txbxContent>
                        </v:textbox>
                      </v:rect>
                      <v:rect id="Rectangle 1936" style="position:absolute;width:467;height:1875;left:2212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4CEF5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CD8716" wp14:editId="10C43900">
                      <wp:extent cx="268005" cy="739093"/>
                      <wp:effectExtent l="0" t="0" r="0" b="0"/>
                      <wp:docPr id="18773" name="Group 18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739093"/>
                                <a:chOff x="0" y="0"/>
                                <a:chExt cx="268005" cy="739093"/>
                              </a:xfrm>
                            </wpg:grpSpPr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-412431" y="168531"/>
                                  <a:ext cx="98299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00B4DF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178699" y="431032"/>
                                  <a:ext cx="841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367D7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24175" y="212501"/>
                                  <a:ext cx="39316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0A333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zkole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197373" y="90043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0F5BF9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73" style="width:21.1028pt;height:58.1963pt;mso-position-horizontal-relative:char;mso-position-vertical-relative:line" coordsize="2680,7390">
                      <v:rect id="Rectangle 1939" style="position:absolute;width:9829;height:1581;left:-4124;top:16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Ćwiczenia w </w:t>
                              </w:r>
                            </w:p>
                          </w:txbxContent>
                        </v:textbox>
                      </v:rect>
                      <v:rect id="Rectangle 1941" style="position:absolute;width:841;height:1875;left:1786;top:43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942" style="position:absolute;width:3931;height:1875;left:241;top:21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zkole</w:t>
                              </w:r>
                            </w:p>
                          </w:txbxContent>
                        </v:textbox>
                      </v:rect>
                      <v:rect id="Rectangle 1943" style="position:absolute;width:467;height:1875;left:1973;top:9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85A46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CB7EF4" wp14:editId="63D23B31">
                      <wp:extent cx="269529" cy="557897"/>
                      <wp:effectExtent l="0" t="0" r="0" b="0"/>
                      <wp:docPr id="18777" name="Group 18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29" cy="557897"/>
                                <a:chOff x="0" y="0"/>
                                <a:chExt cx="269529" cy="557897"/>
                              </a:xfrm>
                            </wpg:grpSpPr>
                            <wps:wsp>
                              <wps:cNvPr id="1946" name="Rectangle 1946"/>
                              <wps:cNvSpPr/>
                              <wps:spPr>
                                <a:xfrm rot="-5399999">
                                  <a:off x="-215764" y="127613"/>
                                  <a:ext cx="58966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6A401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Zajęcia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8" name="Rectangle 1948"/>
                              <wps:cNvSpPr/>
                              <wps:spPr>
                                <a:xfrm rot="-5399999">
                                  <a:off x="-124365" y="117459"/>
                                  <a:ext cx="69329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E9247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terenowe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9" name="Rectangle 1949"/>
                              <wps:cNvSpPr/>
                              <wps:spPr>
                                <a:xfrm rot="-5399999">
                                  <a:off x="198897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3D4D5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77" style="width:21.2227pt;height:43.9289pt;mso-position-horizontal-relative:char;mso-position-vertical-relative:line" coordsize="2695,5578">
                      <v:rect id="Rectangle 1946" style="position:absolute;width:5896;height:1581;left:-2157;top:12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Zajęcia </w:t>
                              </w:r>
                            </w:p>
                          </w:txbxContent>
                        </v:textbox>
                      </v:rect>
                      <v:rect id="Rectangle 1948" style="position:absolute;width:6932;height:1875;left:-1243;top:11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terenowe</w:t>
                              </w:r>
                            </w:p>
                          </w:txbxContent>
                        </v:textbox>
                      </v:rect>
                      <v:rect id="Rectangle 1949" style="position:absolute;width:467;height:1875;left:1988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01FE0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35BDDD" wp14:editId="0FC192D1">
                      <wp:extent cx="290391" cy="769732"/>
                      <wp:effectExtent l="0" t="0" r="0" b="0"/>
                      <wp:docPr id="18781" name="Group 18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769732"/>
                                <a:chOff x="0" y="0"/>
                                <a:chExt cx="290391" cy="769732"/>
                              </a:xfrm>
                            </wpg:grpSpPr>
                            <wps:wsp>
                              <wps:cNvPr id="1952" name="Rectangle 1952"/>
                              <wps:cNvSpPr/>
                              <wps:spPr>
                                <a:xfrm rot="-5399999">
                                  <a:off x="-149475" y="229983"/>
                                  <a:ext cx="48653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F8AF6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Praca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4" name="Rectangle 1954"/>
                              <wps:cNvSpPr/>
                              <wps:spPr>
                                <a:xfrm rot="-5399999">
                                  <a:off x="-244147" y="188650"/>
                                  <a:ext cx="97458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AD736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laboratoryjna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5" name="Rectangle 1955"/>
                              <wps:cNvSpPr/>
                              <wps:spPr>
                                <a:xfrm rot="-5399999">
                                  <a:off x="219758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724EF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81" style="width:22.8654pt;height:60.6088pt;mso-position-horizontal-relative:char;mso-position-vertical-relative:line" coordsize="2903,7697">
                      <v:rect id="Rectangle 1952" style="position:absolute;width:4865;height:1875;left:-1494;top:22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Praca </w:t>
                              </w:r>
                            </w:p>
                          </w:txbxContent>
                        </v:textbox>
                      </v:rect>
                      <v:rect id="Rectangle 1954" style="position:absolute;width:9745;height:1875;left:-2441;top:18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laboratoryjna</w:t>
                              </w:r>
                            </w:p>
                          </w:txbxContent>
                        </v:textbox>
                      </v:rect>
                      <v:rect id="Rectangle 1955" style="position:absolute;width:467;height:1875;left:2197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7B4C3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2A1300" wp14:editId="3927ADE2">
                      <wp:extent cx="290391" cy="762112"/>
                      <wp:effectExtent l="0" t="0" r="0" b="0"/>
                      <wp:docPr id="18785" name="Group 18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762112"/>
                                <a:chOff x="0" y="0"/>
                                <a:chExt cx="290391" cy="762112"/>
                              </a:xfrm>
                            </wpg:grpSpPr>
                            <wps:wsp>
                              <wps:cNvPr id="1958" name="Rectangle 1958"/>
                              <wps:cNvSpPr/>
                              <wps:spPr>
                                <a:xfrm rot="-5399999">
                                  <a:off x="-191870" y="216544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81666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-238595" y="186583"/>
                                  <a:ext cx="96347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13F4D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indywidualny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219758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A9EFD6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85" style="width:22.8654pt;height:60.0089pt;mso-position-horizontal-relative:char;mso-position-vertical-relative:line" coordsize="2903,7621">
                      <v:rect id="Rectangle 1958" style="position:absolute;width:5713;height:1875;left:-1918;top:21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960" style="position:absolute;width:9634;height:1875;left:-2385;top:18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indywidualny</w:t>
                              </w:r>
                            </w:p>
                          </w:txbxContent>
                        </v:textbox>
                      </v:rect>
                      <v:rect id="Rectangle 1961" style="position:absolute;width:467;height:1875;left:2197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28265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468A7F" wp14:editId="273C0A59">
                      <wp:extent cx="291915" cy="515225"/>
                      <wp:effectExtent l="0" t="0" r="0" b="0"/>
                      <wp:docPr id="18789" name="Group 18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515225"/>
                                <a:chOff x="0" y="0"/>
                                <a:chExt cx="291915" cy="515225"/>
                              </a:xfrm>
                            </wpg:grpSpPr>
                            <wps:wsp>
                              <wps:cNvPr id="1964" name="Rectangle 1964"/>
                              <wps:cNvSpPr/>
                              <wps:spPr>
                                <a:xfrm rot="-5399999">
                                  <a:off x="-191870" y="93100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55427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6" name="Rectangle 1966"/>
                              <wps:cNvSpPr/>
                              <wps:spPr>
                                <a:xfrm rot="-5399999">
                                  <a:off x="-73211" y="103556"/>
                                  <a:ext cx="6357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C9D3F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grupowy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221283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604622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89" style="width:22.9854pt;height:40.5689pt;mso-position-horizontal-relative:char;mso-position-vertical-relative:line" coordsize="2919,5152">
                      <v:rect id="Rectangle 1964" style="position:absolute;width:5713;height:1875;left:-1918;top:9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966" style="position:absolute;width:6357;height:1875;left:-732;top:10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grupowy</w:t>
                              </w:r>
                            </w:p>
                          </w:txbxContent>
                        </v:textbox>
                      </v:rect>
                      <v:rect id="Rectangle 1967" style="position:absolute;width:467;height:1875;left:2212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52A25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65B480" wp14:editId="69CA66DE">
                      <wp:extent cx="268005" cy="513431"/>
                      <wp:effectExtent l="0" t="0" r="0" b="0"/>
                      <wp:docPr id="18793" name="Group 18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513431"/>
                                <a:chOff x="0" y="0"/>
                                <a:chExt cx="268005" cy="513431"/>
                              </a:xfrm>
                            </wpg:grpSpPr>
                            <wps:wsp>
                              <wps:cNvPr id="1970" name="Rectangle 1970"/>
                              <wps:cNvSpPr/>
                              <wps:spPr>
                                <a:xfrm rot="-5399999">
                                  <a:off x="-262365" y="92934"/>
                                  <a:ext cx="68286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F0A9F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Udział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-79288" y="105878"/>
                                  <a:ext cx="60009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3A719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dyskusji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" name="Rectangle 1973"/>
                              <wps:cNvSpPr/>
                              <wps:spPr>
                                <a:xfrm rot="-5399999">
                                  <a:off x="197373" y="-6856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D02F9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93" style="width:21.1028pt;height:40.4276pt;mso-position-horizontal-relative:char;mso-position-vertical-relative:line" coordsize="2680,5134">
                      <v:rect id="Rectangle 1970" style="position:absolute;width:6828;height:1581;left:-2623;top:9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Udział w </w:t>
                              </w:r>
                            </w:p>
                          </w:txbxContent>
                        </v:textbox>
                      </v:rect>
                      <v:rect id="Rectangle 1972" style="position:absolute;width:6000;height:1875;left:-792;top:10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dyskusji</w:t>
                              </w:r>
                            </w:p>
                          </w:txbxContent>
                        </v:textbox>
                      </v:rect>
                      <v:rect id="Rectangle 1973" style="position:absolute;width:467;height:1875;left:1973;top:-6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2B47F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D940B9" wp14:editId="6D94A629">
                      <wp:extent cx="141039" cy="451217"/>
                      <wp:effectExtent l="0" t="0" r="0" b="0"/>
                      <wp:docPr id="18797" name="Group 18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51217"/>
                                <a:chOff x="0" y="0"/>
                                <a:chExt cx="141039" cy="451217"/>
                              </a:xfrm>
                            </wpg:grpSpPr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-181944" y="81690"/>
                                  <a:ext cx="55147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DC2D1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Referat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BBB38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97" style="width:11.1054pt;height:35.5289pt;mso-position-horizontal-relative:char;mso-position-vertical-relative:line" coordsize="1410,4512">
                      <v:rect id="Rectangle 1976" style="position:absolute;width:5514;height:1875;left:-1819;top:8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Referat</w:t>
                              </w:r>
                            </w:p>
                          </w:txbxContent>
                        </v:textbox>
                      </v:rect>
                      <v:rect id="Rectangle 1977" style="position:absolute;width:467;height:1875;left:704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7580F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B7727F" wp14:editId="6AB058DC">
                      <wp:extent cx="290391" cy="880384"/>
                      <wp:effectExtent l="0" t="0" r="0" b="0"/>
                      <wp:docPr id="18801" name="Group 18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880384"/>
                                <a:chOff x="0" y="0"/>
                                <a:chExt cx="290391" cy="880384"/>
                              </a:xfrm>
                            </wpg:grpSpPr>
                            <wps:wsp>
                              <wps:cNvPr id="1980" name="Rectangle 1980"/>
                              <wps:cNvSpPr/>
                              <wps:spPr>
                                <a:xfrm rot="-5399999">
                                  <a:off x="-491664" y="201138"/>
                                  <a:ext cx="117091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330C2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Praca pisemna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6" name="Rectangle 14956"/>
                              <wps:cNvSpPr/>
                              <wps:spPr>
                                <a:xfrm rot="-5399999">
                                  <a:off x="169925" y="449723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F8BB1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7" name="Rectangle 14957"/>
                              <wps:cNvSpPr/>
                              <wps:spPr>
                                <a:xfrm rot="-5399999">
                                  <a:off x="-104056" y="175741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48B4EC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8" name="Rectangle 14958"/>
                              <wps:cNvSpPr/>
                              <wps:spPr>
                                <a:xfrm rot="-5399999">
                                  <a:off x="32291" y="312089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ED85B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esej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3" name="Rectangle 1983"/>
                              <wps:cNvSpPr/>
                              <wps:spPr>
                                <a:xfrm rot="-5399999">
                                  <a:off x="219758" y="182566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8B84B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01" style="width:22.8654pt;height:69.3216pt;mso-position-horizontal-relative:char;mso-position-vertical-relative:line" coordsize="2903,8803">
                      <v:rect id="Rectangle 1980" style="position:absolute;width:11709;height:1875;left:-4916;top:20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Praca pisemna </w:t>
                              </w:r>
                            </w:p>
                          </w:txbxContent>
                        </v:textbox>
                      </v:rect>
                      <v:rect id="Rectangle 14956" style="position:absolute;width:4204;height:1875;left:1699;top:44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4957" style="position:absolute;width:4204;height:1875;left:-1040;top:17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14958" style="position:absolute;width:4204;height:1875;left:322;top:31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esej</w:t>
                              </w:r>
                            </w:p>
                          </w:txbxContent>
                        </v:textbox>
                      </v:rect>
                      <v:rect id="Rectangle 1983" style="position:absolute;width:467;height:1875;left:2197;top:1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E1453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4DF154" wp14:editId="6B2FCB3A">
                      <wp:extent cx="141039" cy="869047"/>
                      <wp:effectExtent l="0" t="0" r="0" b="0"/>
                      <wp:docPr id="18805" name="Group 18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869047"/>
                                <a:chOff x="0" y="0"/>
                                <a:chExt cx="141039" cy="869047"/>
                              </a:xfrm>
                            </wpg:grpSpPr>
                            <wps:wsp>
                              <wps:cNvPr id="1986" name="Rectangle 1986"/>
                              <wps:cNvSpPr/>
                              <wps:spPr>
                                <a:xfrm rot="-5399999">
                                  <a:off x="-458942" y="222522"/>
                                  <a:ext cx="110546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C4071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Egzamin ustny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7" name="Rectangle 1987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8DE4C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05" style="width:11.1054pt;height:68.4289pt;mso-position-horizontal-relative:char;mso-position-vertical-relative:line" coordsize="1410,8690">
                      <v:rect id="Rectangle 1986" style="position:absolute;width:11054;height:1875;left:-4589;top:22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Egzamin ustny</w:t>
                              </w:r>
                            </w:p>
                          </w:txbxContent>
                        </v:textbox>
                      </v:rect>
                      <v:rect id="Rectangle 1987" style="position:absolute;width:467;height:1875;left:704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2945B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945440" wp14:editId="0C70EF8C">
                      <wp:extent cx="290391" cy="527472"/>
                      <wp:effectExtent l="0" t="0" r="0" b="0"/>
                      <wp:docPr id="18809" name="Group 18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527472"/>
                                <a:chOff x="0" y="0"/>
                                <a:chExt cx="290391" cy="527472"/>
                              </a:xfrm>
                            </wpg:grpSpPr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-256977" y="82912"/>
                                  <a:ext cx="70153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F91C9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Egzamin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-5399999">
                                  <a:off x="-70529" y="110863"/>
                                  <a:ext cx="62734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D2B98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pisemny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219758" y="-71286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4B06A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09" style="width:22.8654pt;height:41.5332pt;mso-position-horizontal-relative:char;mso-position-vertical-relative:line" coordsize="2903,5274">
                      <v:rect id="Rectangle 1990" style="position:absolute;width:7015;height:1875;left:-2569;top:8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Egzamin </w:t>
                              </w:r>
                            </w:p>
                          </w:txbxContent>
                        </v:textbox>
                      </v:rect>
                      <v:rect id="Rectangle 1992" style="position:absolute;width:6273;height:1875;left:-705;top:11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pisemny</w:t>
                              </w:r>
                            </w:p>
                          </w:txbxContent>
                        </v:textbox>
                      </v:rect>
                      <v:rect id="Rectangle 1993" style="position:absolute;width:467;height:1875;left:2197;top:-7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65600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A28E98" wp14:editId="6E455B05">
                      <wp:extent cx="141039" cy="282053"/>
                      <wp:effectExtent l="0" t="0" r="0" b="0"/>
                      <wp:docPr id="18813" name="Group 18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2053"/>
                                <a:chOff x="0" y="0"/>
                                <a:chExt cx="141039" cy="282053"/>
                              </a:xfrm>
                            </wpg:grpSpPr>
                            <wps:wsp>
                              <wps:cNvPr id="1996" name="Rectangle 1996"/>
                              <wps:cNvSpPr/>
                              <wps:spPr>
                                <a:xfrm rot="-5399999">
                                  <a:off x="-69601" y="24870"/>
                                  <a:ext cx="32678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A962D2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Inne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" name="Rectangle 1997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F0787" w14:textId="77777777" w:rsidR="00974798" w:rsidRDefault="00000000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13" style="width:11.1054pt;height:22.2089pt;mso-position-horizontal-relative:char;mso-position-vertical-relative:line" coordsize="1410,2820">
                      <v:rect id="Rectangle 1996" style="position:absolute;width:3267;height:1875;left:-696;top:2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Inne</w:t>
                              </w:r>
                            </w:p>
                          </w:txbxContent>
                        </v:textbox>
                      </v:rect>
                      <v:rect id="Rectangle 1997" style="position:absolute;width:467;height:1875;left:704;top:-8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74798" w14:paraId="5E873101" w14:textId="77777777">
        <w:trPr>
          <w:trHeight w:val="254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0605F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jc w:val="center"/>
            </w:pPr>
            <w:r>
              <w:t xml:space="preserve">W01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C1FDC9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D5DD94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66606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8C10F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731E7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6442B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660935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014C2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6D3E61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2FADD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2DF47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094D4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E59B6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</w:tr>
      <w:tr w:rsidR="00974798" w14:paraId="130ACB3A" w14:textId="77777777">
        <w:trPr>
          <w:trHeight w:val="269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6FDFD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jc w:val="center"/>
            </w:pPr>
            <w:r>
              <w:t xml:space="preserve">W02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EBD55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650D7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C2E01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1C3D1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6111B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9F1A2A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FA90B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8F0D2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F88C5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2D23D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C51CC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EE4CD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07D88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74798" w14:paraId="1FCED529" w14:textId="77777777">
        <w:trPr>
          <w:trHeight w:val="254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23202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</w:pPr>
            <w:r>
              <w:t xml:space="preserve">U01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96295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1BD34B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9C343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8BCC6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2CEAD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3979F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08E65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79DA9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C2DEA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E41DF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5F0F4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DB1D7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006614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74798" w14:paraId="48D1A1FE" w14:textId="77777777">
        <w:trPr>
          <w:trHeight w:val="269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CD43CB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</w:pPr>
            <w:r>
              <w:t xml:space="preserve">U02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2B1D5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212588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DBAB9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5239F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85789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71035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9AE905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EA1D5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735E4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DF3B56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844AA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30AEA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A9092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74798" w14:paraId="48DE03AC" w14:textId="77777777">
        <w:trPr>
          <w:trHeight w:val="269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40724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6" w:firstLine="0"/>
              <w:jc w:val="center"/>
            </w:pPr>
            <w:r>
              <w:t xml:space="preserve">U03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6CE1F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248D5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D4F9561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22825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EFA7E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09811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AA46D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6C11B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F0D6D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6E36B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35F10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76D997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A5ACA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74798" w14:paraId="655E5D01" w14:textId="77777777">
        <w:trPr>
          <w:trHeight w:val="254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3FB86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</w:pPr>
            <w:r>
              <w:t xml:space="preserve">K01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F90FB0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FA8E8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23A0B0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7C725A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DFB499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C43C16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5EB30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06F90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8B263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4665E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BF14F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593683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112FA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</w:tr>
      <w:tr w:rsidR="00974798" w14:paraId="039D71F0" w14:textId="77777777">
        <w:trPr>
          <w:trHeight w:val="269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22DDC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</w:pPr>
            <w:r>
              <w:t xml:space="preserve">K02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A41E0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1FAAB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E4D14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3C428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D0999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A2302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1EBF8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3A5A88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40309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95FFD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8541F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40463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D1BF1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</w:tr>
      <w:tr w:rsidR="00974798" w14:paraId="2BD9BFFF" w14:textId="77777777">
        <w:trPr>
          <w:trHeight w:val="268"/>
        </w:trPr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28B2B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  <w:jc w:val="center"/>
            </w:pPr>
            <w:r>
              <w:t xml:space="preserve">K03 </w:t>
            </w:r>
          </w:p>
        </w:tc>
        <w:tc>
          <w:tcPr>
            <w:tcW w:w="6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5D0EF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B13F69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E6F48A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40202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1D9590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6FF8DA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4EA1F6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  <w:tc>
          <w:tcPr>
            <w:tcW w:w="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4C477A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0303B4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5600B2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98E5F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BBAFF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5A722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X </w:t>
            </w:r>
          </w:p>
        </w:tc>
      </w:tr>
    </w:tbl>
    <w:p w14:paraId="5BA76936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9" w:type="dxa"/>
        <w:tblInd w:w="-110" w:type="dxa"/>
        <w:tblCellMar>
          <w:top w:w="3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7699"/>
      </w:tblGrid>
      <w:tr w:rsidR="00974798" w14:paraId="1460E135" w14:textId="77777777">
        <w:trPr>
          <w:trHeight w:val="39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07C12B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1" w:firstLine="0"/>
              <w:jc w:val="center"/>
            </w:pPr>
            <w:r>
              <w:t xml:space="preserve">Kryteria oceny 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2E69EA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3AC69D2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9" w:type="dxa"/>
        <w:tblInd w:w="-110" w:type="dxa"/>
        <w:tblCellMar>
          <w:top w:w="8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7699"/>
      </w:tblGrid>
      <w:tr w:rsidR="00974798" w14:paraId="2A381227" w14:textId="77777777">
        <w:trPr>
          <w:trHeight w:val="432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86486A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2" w:firstLine="0"/>
              <w:jc w:val="center"/>
            </w:pPr>
            <w:r>
              <w:t xml:space="preserve">Uwagi 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38E03E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41D3138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2EF5FD06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t xml:space="preserve"> </w:t>
      </w:r>
    </w:p>
    <w:p w14:paraId="2DF89431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Treści merytoryczne (wykaz tematów) </w:t>
      </w:r>
    </w:p>
    <w:p w14:paraId="3459DA71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0" w:firstLine="0"/>
        <w:jc w:val="left"/>
      </w:pPr>
      <w:r>
        <w:t xml:space="preserve"> </w:t>
      </w:r>
    </w:p>
    <w:p w14:paraId="761DF531" w14:textId="77777777" w:rsidR="00974798" w:rsidRDefault="00000000">
      <w:pPr>
        <w:spacing w:after="11" w:line="259" w:lineRule="auto"/>
        <w:ind w:left="0"/>
        <w:jc w:val="left"/>
      </w:pPr>
      <w:r>
        <w:rPr>
          <w:u w:val="single" w:color="000000"/>
        </w:rPr>
        <w:t>WYKŁAD</w:t>
      </w:r>
      <w:r>
        <w:t xml:space="preserve"> </w:t>
      </w:r>
    </w:p>
    <w:p w14:paraId="76545853" w14:textId="77777777" w:rsidR="00974798" w:rsidRDefault="00000000">
      <w:pPr>
        <w:ind w:left="0"/>
      </w:pPr>
      <w:r>
        <w:t xml:space="preserve">Proces readaptacji społecznej – ujęcie definicyjne, istota i zakres </w:t>
      </w:r>
    </w:p>
    <w:p w14:paraId="1CCD6E34" w14:textId="77777777" w:rsidR="00974798" w:rsidRDefault="00000000">
      <w:pPr>
        <w:ind w:left="0"/>
      </w:pPr>
      <w:r>
        <w:t xml:space="preserve">Uwarunkowania procesu readaptacji społecznej i zawodowej </w:t>
      </w:r>
    </w:p>
    <w:p w14:paraId="100972B9" w14:textId="77777777" w:rsidR="00974798" w:rsidRDefault="00000000">
      <w:pPr>
        <w:ind w:left="0"/>
      </w:pPr>
      <w:r>
        <w:t xml:space="preserve">W kierunku readaptacji społecznej osób wykluczonych </w:t>
      </w:r>
      <w:proofErr w:type="gramStart"/>
      <w:r>
        <w:t>społecznie  –</w:t>
      </w:r>
      <w:proofErr w:type="gramEnd"/>
      <w:r>
        <w:t xml:space="preserve"> rola i znaczenie różnych </w:t>
      </w:r>
    </w:p>
    <w:p w14:paraId="5582CEAA" w14:textId="77777777" w:rsidR="00974798" w:rsidRDefault="00000000">
      <w:pPr>
        <w:ind w:left="0"/>
      </w:pPr>
      <w:r>
        <w:t xml:space="preserve">instytucji </w:t>
      </w:r>
    </w:p>
    <w:p w14:paraId="163F3716" w14:textId="77777777" w:rsidR="00974798" w:rsidRDefault="00000000">
      <w:pPr>
        <w:ind w:left="0"/>
      </w:pPr>
      <w:r>
        <w:t xml:space="preserve">Proces readaptacji osób bezrobotnych  </w:t>
      </w:r>
    </w:p>
    <w:p w14:paraId="12310CFA" w14:textId="77777777" w:rsidR="00974798" w:rsidRDefault="00000000">
      <w:pPr>
        <w:ind w:left="0"/>
      </w:pPr>
      <w:r>
        <w:t xml:space="preserve">Proces readaptacji społecznej po opuszczeniu zakładu karnego przez więźniów  </w:t>
      </w:r>
    </w:p>
    <w:p w14:paraId="64ABF816" w14:textId="77777777" w:rsidR="00974798" w:rsidRDefault="00000000">
      <w:pPr>
        <w:spacing w:after="0" w:line="260" w:lineRule="auto"/>
        <w:ind w:left="-10" w:firstLine="0"/>
        <w:jc w:val="left"/>
      </w:pPr>
      <w:r>
        <w:t xml:space="preserve">Instytucje, organizacje i placówki działające na rzecz readaptacji społecznej i zawodowej  Organizacje pozarządowe – ich miejsce w systemie pomocy społecznej, postpenitencjarnej oraz readaptacji społecznej i zawodowej. </w:t>
      </w:r>
    </w:p>
    <w:p w14:paraId="34594207" w14:textId="77777777" w:rsidR="00974798" w:rsidRDefault="00000000">
      <w:pPr>
        <w:spacing w:after="0" w:line="259" w:lineRule="auto"/>
        <w:ind w:left="-10" w:firstLine="0"/>
        <w:jc w:val="left"/>
      </w:pPr>
      <w:r>
        <w:t xml:space="preserve"> </w:t>
      </w:r>
    </w:p>
    <w:p w14:paraId="5F46DECF" w14:textId="77777777" w:rsidR="00974798" w:rsidRDefault="00000000">
      <w:pPr>
        <w:spacing w:after="11" w:line="259" w:lineRule="auto"/>
        <w:ind w:left="0"/>
        <w:jc w:val="left"/>
      </w:pPr>
      <w:r>
        <w:rPr>
          <w:u w:val="single" w:color="000000"/>
        </w:rPr>
        <w:t>AUDYTORIUM</w:t>
      </w:r>
      <w:r>
        <w:t xml:space="preserve"> </w:t>
      </w:r>
    </w:p>
    <w:p w14:paraId="555F9941" w14:textId="77777777" w:rsidR="00974798" w:rsidRDefault="00000000">
      <w:pPr>
        <w:ind w:left="0"/>
      </w:pPr>
      <w:r>
        <w:t xml:space="preserve">Tworzenie i realizacja indywidualnych programów pomocy i readaptacji społecznej osób wykluczonych: </w:t>
      </w:r>
    </w:p>
    <w:p w14:paraId="4F8741F5" w14:textId="77777777" w:rsidR="00974798" w:rsidRDefault="00000000">
      <w:pPr>
        <w:ind w:left="0"/>
      </w:pPr>
      <w:r>
        <w:t xml:space="preserve">bezdomnych, bezrobotnych, więźniów </w:t>
      </w:r>
    </w:p>
    <w:p w14:paraId="12FA2AB3" w14:textId="77777777" w:rsidR="00974798" w:rsidRDefault="00000000">
      <w:pPr>
        <w:spacing w:after="0" w:line="259" w:lineRule="auto"/>
        <w:ind w:left="-10" w:firstLine="0"/>
        <w:jc w:val="left"/>
      </w:pPr>
      <w:r>
        <w:t xml:space="preserve"> </w:t>
      </w:r>
    </w:p>
    <w:p w14:paraId="2244CE93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Wykaz literatury podstawowej </w:t>
      </w:r>
    </w:p>
    <w:p w14:paraId="44B5A40F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p w14:paraId="0763B84E" w14:textId="77777777" w:rsidR="00974798" w:rsidRDefault="00000000">
      <w:pPr>
        <w:ind w:left="0"/>
      </w:pPr>
      <w:r>
        <w:t xml:space="preserve">Pindel E. (2019). Proces readaptacji społecznej sprawców przestępstw przeciwko życiu i zdrowiu oraz przestępstw przeciwko mieniu. Wyd. &lt;Impuls&gt; Kraków </w:t>
      </w:r>
    </w:p>
    <w:p w14:paraId="17A24E8C" w14:textId="77777777" w:rsidR="00974798" w:rsidRDefault="00000000">
      <w:pPr>
        <w:ind w:left="0"/>
      </w:pPr>
      <w:r>
        <w:t xml:space="preserve">Bulendy T., </w:t>
      </w:r>
      <w:proofErr w:type="spellStart"/>
      <w:r>
        <w:t>Musidłowski</w:t>
      </w:r>
      <w:proofErr w:type="spellEnd"/>
      <w:r>
        <w:t xml:space="preserve"> R. (2003). System penitencjarny i postpenitencjarny w Polsce. Wyd. &lt;Instytut Spraw Publicznych&gt; Warszawa  </w:t>
      </w:r>
    </w:p>
    <w:p w14:paraId="48AC0BE7" w14:textId="77777777" w:rsidR="00974798" w:rsidRDefault="00000000">
      <w:pPr>
        <w:ind w:left="0"/>
      </w:pPr>
      <w:proofErr w:type="spellStart"/>
      <w:r>
        <w:t>Górniewicz</w:t>
      </w:r>
      <w:proofErr w:type="spellEnd"/>
      <w:r>
        <w:t xml:space="preserve"> J., Kędzierska H. (2000). Systemowa pomoc rodzinie w procesie resocjalizacji i readaptacji społecznej. Wyd. &lt; Uniwersytet Warmińsko – Mazurski &gt; Olsztyn </w:t>
      </w:r>
    </w:p>
    <w:p w14:paraId="0B517BDB" w14:textId="77777777" w:rsidR="00974798" w:rsidRDefault="00000000">
      <w:pPr>
        <w:ind w:left="0"/>
      </w:pPr>
      <w:r>
        <w:t xml:space="preserve">Jaworska A. (2009). Resocjalizacja zagadnienia prawne, społeczne i metodyczne. Wyd. &lt;Impuls&gt; </w:t>
      </w:r>
    </w:p>
    <w:p w14:paraId="5009395B" w14:textId="77777777" w:rsidR="00974798" w:rsidRDefault="00000000">
      <w:pPr>
        <w:ind w:left="0"/>
      </w:pPr>
      <w:r>
        <w:t xml:space="preserve">Kraków </w:t>
      </w:r>
    </w:p>
    <w:p w14:paraId="0CEA25C3" w14:textId="77777777" w:rsidR="00974798" w:rsidRDefault="00000000">
      <w:pPr>
        <w:ind w:left="0"/>
      </w:pPr>
      <w:proofErr w:type="spellStart"/>
      <w:r>
        <w:lastRenderedPageBreak/>
        <w:t>Kozaczuk</w:t>
      </w:r>
      <w:proofErr w:type="spellEnd"/>
      <w:r>
        <w:t xml:space="preserve"> F. (2009). Zagadnienia readaptacji społecznej skazanych. Wyd. &lt;UR&gt; Rzeszów </w:t>
      </w:r>
    </w:p>
    <w:p w14:paraId="0DB76B2E" w14:textId="77777777" w:rsidR="00974798" w:rsidRDefault="00000000">
      <w:pPr>
        <w:ind w:left="0"/>
      </w:pPr>
      <w:proofErr w:type="spellStart"/>
      <w:r>
        <w:t>Machel</w:t>
      </w:r>
      <w:proofErr w:type="spellEnd"/>
      <w:r>
        <w:t xml:space="preserve"> H. (2007). Wykonywanie kary pozbawienia wolności w Polsce – w poszukiwaniu skuteczności. Wyd. &lt;Uniwersytet Gdański&gt; Gdańsk  </w:t>
      </w:r>
    </w:p>
    <w:p w14:paraId="5097862C" w14:textId="77777777" w:rsidR="00974798" w:rsidRDefault="00000000">
      <w:pPr>
        <w:ind w:left="0"/>
      </w:pPr>
      <w:r>
        <w:t xml:space="preserve">Rybczyńska D. (red.). Ciągłość i zmiana w obszarze profilaktyki społecznej i resocjalizacji. Wyd. &lt;Impuls&gt; Kraków 2003 </w:t>
      </w:r>
    </w:p>
    <w:p w14:paraId="6003243E" w14:textId="77777777" w:rsidR="00974798" w:rsidRDefault="00000000">
      <w:pPr>
        <w:ind w:left="0"/>
      </w:pPr>
      <w:proofErr w:type="spellStart"/>
      <w:r>
        <w:t>Skafiriak</w:t>
      </w:r>
      <w:proofErr w:type="spellEnd"/>
      <w:r>
        <w:t xml:space="preserve"> B. (2007). Pomoc postpenitencjarna w kontekście strategii działań resocjalizacyjnych. Wyd. &lt;Impuls&gt; Kraków </w:t>
      </w:r>
    </w:p>
    <w:p w14:paraId="73924BB1" w14:textId="77777777" w:rsidR="00974798" w:rsidRDefault="00000000">
      <w:pPr>
        <w:ind w:left="0"/>
      </w:pPr>
      <w:r>
        <w:t xml:space="preserve">Stanik J.M, Urban B. (2007). Resocjalizacja. Teoria i praktyka pedagogiczna. Wyd. &lt;PWN&gt; Warszawa 2007 </w:t>
      </w:r>
      <w:proofErr w:type="gramStart"/>
      <w:r>
        <w:t>Stępniak  P.</w:t>
      </w:r>
      <w:proofErr w:type="gramEnd"/>
      <w:r>
        <w:t xml:space="preserve"> (1998). Wymiar sprawiedliwości i praca socjalna w krajach Europy Zachodniej. Wyd. &lt;Polski Dom Wydawniczy Ławica&gt; Warszawa </w:t>
      </w:r>
    </w:p>
    <w:p w14:paraId="4E6EB817" w14:textId="77777777" w:rsidR="00974798" w:rsidRDefault="00000000">
      <w:pPr>
        <w:ind w:left="0"/>
      </w:pPr>
      <w:r>
        <w:t xml:space="preserve">Szczygieł G.B. (2002). Społeczna readaptacja skazanych w polskim systemie penitencjarnym. Wyd. &lt; Temida &gt; Białystok </w:t>
      </w:r>
    </w:p>
    <w:p w14:paraId="08992EB0" w14:textId="77777777" w:rsidR="00974798" w:rsidRDefault="00000000">
      <w:pPr>
        <w:ind w:left="0"/>
      </w:pPr>
      <w:r>
        <w:t xml:space="preserve">Szymanowska A. (2003). Więzienie i co dalej. Wyd. &lt; Żak &gt; Warszawa </w:t>
      </w:r>
    </w:p>
    <w:p w14:paraId="77A0D1BA" w14:textId="77777777" w:rsidR="00974798" w:rsidRDefault="00000000">
      <w:pPr>
        <w:spacing w:after="0" w:line="259" w:lineRule="auto"/>
        <w:ind w:left="-10" w:firstLine="0"/>
        <w:jc w:val="left"/>
      </w:pPr>
      <w:r>
        <w:t xml:space="preserve"> </w:t>
      </w:r>
    </w:p>
    <w:p w14:paraId="6F9ACAD2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t xml:space="preserve"> </w:t>
      </w:r>
    </w:p>
    <w:p w14:paraId="2063DD0B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Wykaz literatury uzupełniającej </w:t>
      </w:r>
    </w:p>
    <w:p w14:paraId="3223A120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9" w:lineRule="auto"/>
        <w:ind w:left="0" w:firstLine="0"/>
        <w:jc w:val="left"/>
      </w:pPr>
      <w:r>
        <w:t xml:space="preserve"> </w:t>
      </w:r>
    </w:p>
    <w:p w14:paraId="1BE90FF6" w14:textId="77777777" w:rsidR="00974798" w:rsidRDefault="00000000">
      <w:pPr>
        <w:ind w:left="0"/>
      </w:pPr>
      <w:proofErr w:type="spellStart"/>
      <w:r>
        <w:t>Bjorkoe</w:t>
      </w:r>
      <w:proofErr w:type="spellEnd"/>
      <w:r>
        <w:t xml:space="preserve"> J.A. (1997). Pomoc do samopomocy. Wyd. &lt;Żak&gt; Warszawa </w:t>
      </w:r>
      <w:proofErr w:type="spellStart"/>
      <w:r>
        <w:t>Hołyst</w:t>
      </w:r>
      <w:proofErr w:type="spellEnd"/>
      <w:r>
        <w:t xml:space="preserve">, </w:t>
      </w:r>
      <w:proofErr w:type="spellStart"/>
      <w:r>
        <w:t>Ambrozik</w:t>
      </w:r>
      <w:proofErr w:type="spellEnd"/>
      <w:r>
        <w:t xml:space="preserve">, Stępniak. (2001). Więziennictwo nowe wyzwania II Polski Kongres Penitencjarny. </w:t>
      </w:r>
    </w:p>
    <w:p w14:paraId="571600D8" w14:textId="77777777" w:rsidR="00974798" w:rsidRDefault="00000000">
      <w:pPr>
        <w:ind w:left="0"/>
      </w:pPr>
      <w:r>
        <w:t xml:space="preserve">Wyd. &lt; COSSW&gt; Łódź – Warszawa – Kalisz  </w:t>
      </w:r>
    </w:p>
    <w:p w14:paraId="022B4C51" w14:textId="77777777" w:rsidR="00974798" w:rsidRDefault="00000000">
      <w:pPr>
        <w:spacing w:after="220"/>
        <w:ind w:left="0"/>
      </w:pPr>
      <w:r>
        <w:t xml:space="preserve">Stańdo - Kawecka B. (2000). Prawne podstawy resocjalizacji. Wyd. &lt;Zakamycze&gt; Kraków Probacja – kwartalnik wydawany przez Ministerstwo Sprawiedliwości </w:t>
      </w:r>
    </w:p>
    <w:p w14:paraId="521B7DD7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" w:line="259" w:lineRule="auto"/>
        <w:ind w:left="0" w:firstLine="0"/>
        <w:jc w:val="left"/>
      </w:pPr>
      <w:r>
        <w:t xml:space="preserve"> </w:t>
      </w:r>
    </w:p>
    <w:p w14:paraId="03B786B7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jc w:val="left"/>
      </w:pPr>
      <w:r>
        <w:t xml:space="preserve">Bilans godzinowy zgodny z CNPS (Całkowity Nakład Pracy Studenta) </w:t>
      </w:r>
    </w:p>
    <w:p w14:paraId="32B7CA49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7" w:type="dxa"/>
        <w:tblCellMar>
          <w:top w:w="6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637"/>
        <w:gridCol w:w="5385"/>
        <w:gridCol w:w="1040"/>
      </w:tblGrid>
      <w:tr w:rsidR="00974798" w14:paraId="6897CDA2" w14:textId="77777777">
        <w:trPr>
          <w:trHeight w:val="344"/>
        </w:trPr>
        <w:tc>
          <w:tcPr>
            <w:tcW w:w="2637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FD8280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Ilość godzin w kontakcie z prowadzącymi </w:t>
            </w: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83DE99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9" w:firstLine="0"/>
              <w:jc w:val="center"/>
            </w:pPr>
            <w:r>
              <w:t xml:space="preserve">Wykład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FF4F74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3" w:firstLine="0"/>
              <w:jc w:val="center"/>
            </w:pPr>
            <w:r>
              <w:t xml:space="preserve">15 </w:t>
            </w:r>
          </w:p>
        </w:tc>
      </w:tr>
      <w:tr w:rsidR="00974798" w14:paraId="04CF076B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22B8BE68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6D6D9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43" w:firstLine="0"/>
              <w:jc w:val="left"/>
            </w:pPr>
            <w:r>
              <w:t xml:space="preserve">Konwersatorium (ćwiczenia, laboratorium itd.)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129446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3" w:firstLine="0"/>
              <w:jc w:val="center"/>
            </w:pPr>
            <w:r>
              <w:t xml:space="preserve">15 </w:t>
            </w:r>
          </w:p>
        </w:tc>
      </w:tr>
      <w:tr w:rsidR="00974798" w14:paraId="08036440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5C3A03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E2A4A0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 w:firstLine="0"/>
              <w:jc w:val="right"/>
            </w:pPr>
            <w:r>
              <w:t xml:space="preserve">Pozostałe godziny kontaktu studenta z prowadzącym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766A638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3" w:firstLine="0"/>
              <w:jc w:val="center"/>
            </w:pPr>
            <w:r>
              <w:t xml:space="preserve"> </w:t>
            </w:r>
          </w:p>
        </w:tc>
      </w:tr>
      <w:tr w:rsidR="00974798" w14:paraId="51204265" w14:textId="77777777">
        <w:trPr>
          <w:trHeight w:val="359"/>
        </w:trPr>
        <w:tc>
          <w:tcPr>
            <w:tcW w:w="2637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5299DA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1" w:hanging="51"/>
              <w:jc w:val="center"/>
            </w:pPr>
            <w:r>
              <w:t xml:space="preserve">Ilość godzin pracy studenta bez kontaktu z prowadzącymi </w:t>
            </w: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92D90E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99" w:firstLine="0"/>
              <w:jc w:val="left"/>
            </w:pPr>
            <w:r>
              <w:t xml:space="preserve">Lektura w ramach przygotowania do zajęć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9DB47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3" w:firstLine="0"/>
              <w:jc w:val="center"/>
            </w:pPr>
            <w:r>
              <w:t xml:space="preserve">10 </w:t>
            </w:r>
          </w:p>
        </w:tc>
      </w:tr>
      <w:tr w:rsidR="00974798" w14:paraId="2A7A23BE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5D9FF36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C48D682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Przygotowanie krótkiej pracy pisemnej lub referatu po zapoznaniu się z niezbędną literaturą przedmiotu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15A263F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3" w:firstLine="0"/>
              <w:jc w:val="center"/>
            </w:pPr>
            <w:r>
              <w:t xml:space="preserve"> </w:t>
            </w:r>
          </w:p>
        </w:tc>
      </w:tr>
      <w:tr w:rsidR="00974798" w14:paraId="2090FFCB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2AB9F63C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B2816D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2" w:firstLine="0"/>
              <w:jc w:val="center"/>
            </w:pPr>
            <w:r>
              <w:t xml:space="preserve">Przygotowanie projektu lub prezentacji na podany temat (praca w grupie)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C01150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3" w:firstLine="0"/>
              <w:jc w:val="center"/>
            </w:pPr>
            <w:r>
              <w:t xml:space="preserve">20 </w:t>
            </w:r>
          </w:p>
        </w:tc>
      </w:tr>
      <w:tr w:rsidR="00974798" w14:paraId="45B335AF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B1DC72" w14:textId="77777777" w:rsidR="00974798" w:rsidRDefault="009747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vAlign w:val="center"/>
          </w:tcPr>
          <w:p w14:paraId="4362E91D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8" w:firstLine="0"/>
              <w:jc w:val="center"/>
            </w:pPr>
            <w:r>
              <w:t xml:space="preserve">Przygotowanie do egzaminu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vAlign w:val="center"/>
          </w:tcPr>
          <w:p w14:paraId="4495E65C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974798" w14:paraId="31F905E0" w14:textId="77777777">
        <w:trPr>
          <w:trHeight w:val="374"/>
        </w:trPr>
        <w:tc>
          <w:tcPr>
            <w:tcW w:w="8021" w:type="dxa"/>
            <w:gridSpan w:val="2"/>
            <w:tcBorders>
              <w:top w:val="single" w:sz="4" w:space="0" w:color="17365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1F416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1" w:firstLine="0"/>
              <w:jc w:val="center"/>
            </w:pPr>
            <w:r>
              <w:t xml:space="preserve">Ogółem bilans czasu pracy </w:t>
            </w:r>
          </w:p>
        </w:tc>
        <w:tc>
          <w:tcPr>
            <w:tcW w:w="1040" w:type="dxa"/>
            <w:tcBorders>
              <w:top w:val="single" w:sz="4" w:space="0" w:color="17365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1C1907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3" w:firstLine="0"/>
              <w:jc w:val="center"/>
            </w:pPr>
            <w:r>
              <w:t xml:space="preserve">60 </w:t>
            </w:r>
          </w:p>
        </w:tc>
      </w:tr>
      <w:tr w:rsidR="00974798" w14:paraId="6BF090E6" w14:textId="77777777">
        <w:trPr>
          <w:trHeight w:val="401"/>
        </w:trPr>
        <w:tc>
          <w:tcPr>
            <w:tcW w:w="8021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631E2B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09" w:firstLine="0"/>
              <w:jc w:val="left"/>
            </w:pPr>
            <w:r>
              <w:t xml:space="preserve">Ilość punktów ECTS w zależności od przyjętego przelicznika </w:t>
            </w:r>
          </w:p>
        </w:tc>
        <w:tc>
          <w:tcPr>
            <w:tcW w:w="1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892F83" w14:textId="77777777" w:rsidR="0097479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</w:tbl>
    <w:p w14:paraId="06F3BF5E" w14:textId="77777777" w:rsidR="00974798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sectPr w:rsidR="00974798">
      <w:pgSz w:w="11906" w:h="16838"/>
      <w:pgMar w:top="1423" w:right="1486" w:bottom="15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8"/>
    <w:rsid w:val="00302673"/>
    <w:rsid w:val="00974798"/>
    <w:rsid w:val="00E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0A2D8"/>
  <w15:docId w15:val="{62801FC6-C4D8-FE4C-80C9-B885596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</w:pBdr>
      <w:spacing w:after="5" w:line="269" w:lineRule="auto"/>
      <w:ind w:left="15" w:hanging="10"/>
      <w:jc w:val="both"/>
    </w:pPr>
    <w:rPr>
      <w:rFonts w:ascii="Arial" w:eastAsia="Arial" w:hAnsi="Arial" w:cs="Arial"/>
      <w:color w:val="000000"/>
      <w:sz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cp:lastModifiedBy>Karolina Piątek</cp:lastModifiedBy>
  <cp:revision>3</cp:revision>
  <dcterms:created xsi:type="dcterms:W3CDTF">2024-03-20T21:59:00Z</dcterms:created>
  <dcterms:modified xsi:type="dcterms:W3CDTF">2024-03-20T22:00:00Z</dcterms:modified>
</cp:coreProperties>
</file>