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7A" w:rsidRPr="00297FF8" w:rsidRDefault="00865A19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>KARTA KURSU</w:t>
      </w:r>
    </w:p>
    <w:p w:rsidR="00297FF8" w:rsidRPr="00297FF8" w:rsidRDefault="00297FF8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Verdana" w:hAnsi="Arial" w:cs="Arial"/>
          <w:color w:val="000000"/>
          <w:sz w:val="28"/>
          <w:szCs w:val="28"/>
        </w:rPr>
      </w:pPr>
      <w:r w:rsidRPr="00297FF8">
        <w:rPr>
          <w:rFonts w:ascii="Arial" w:hAnsi="Arial" w:cs="Arial"/>
        </w:rPr>
        <w:t>(realizowanego w module specjalności)</w:t>
      </w: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3691"/>
      </w:tblGrid>
      <w:tr w:rsidR="00D05E7A">
        <w:trPr>
          <w:trHeight w:val="395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Nazwa</w:t>
            </w:r>
          </w:p>
        </w:tc>
        <w:tc>
          <w:tcPr>
            <w:tcW w:w="766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Pr="00C0579A" w:rsidRDefault="00297FF8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Zagrożenia cywilizacyjne</w:t>
            </w:r>
          </w:p>
        </w:tc>
      </w:tr>
      <w:tr w:rsidR="00D05E7A">
        <w:trPr>
          <w:trHeight w:val="379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Nazwa w j. ang.</w:t>
            </w:r>
          </w:p>
        </w:tc>
        <w:tc>
          <w:tcPr>
            <w:tcW w:w="766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Pr="00C0579A" w:rsidRDefault="00297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Civilization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threats</w:t>
            </w:r>
            <w:proofErr w:type="spellEnd"/>
          </w:p>
        </w:tc>
      </w:tr>
      <w:tr w:rsidR="00D05E7A">
        <w:trPr>
          <w:cantSplit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Koordynator</w:t>
            </w:r>
          </w:p>
        </w:tc>
        <w:tc>
          <w:tcPr>
            <w:tcW w:w="396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Dr Anna Włoch</w:t>
            </w:r>
          </w:p>
        </w:tc>
        <w:tc>
          <w:tcPr>
            <w:tcW w:w="36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Zespół dydaktyczny</w:t>
            </w:r>
          </w:p>
        </w:tc>
      </w:tr>
      <w:tr w:rsidR="00D05E7A">
        <w:trPr>
          <w:cantSplit/>
          <w:trHeight w:val="367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Dr Anna Włoch</w:t>
            </w:r>
          </w:p>
        </w:tc>
      </w:tr>
      <w:tr w:rsidR="00D05E7A">
        <w:trPr>
          <w:cantSplit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Punktacja ECTS</w:t>
            </w:r>
          </w:p>
        </w:tc>
        <w:tc>
          <w:tcPr>
            <w:tcW w:w="39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297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69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Opis kursu (cele kształcenia)</w:t>
      </w:r>
    </w:p>
    <w:tbl>
      <w:tblPr>
        <w:tblStyle w:val="a0"/>
        <w:tblW w:w="96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50"/>
      </w:tblGrid>
      <w:tr w:rsidR="00D05E7A">
        <w:trPr>
          <w:trHeight w:val="868"/>
        </w:trPr>
        <w:tc>
          <w:tcPr>
            <w:tcW w:w="9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C8648F" w:rsidP="00297FF8">
            <w:pPr>
              <w:pStyle w:val="Tekstpodstawowy"/>
              <w:spacing w:before="3" w:line="242" w:lineRule="auto"/>
              <w:ind w:left="67" w:right="245"/>
              <w:jc w:val="both"/>
            </w:pPr>
            <w:r>
              <w:t>Cele</w:t>
            </w:r>
            <w:r w:rsidR="00297FF8">
              <w:t>m kursu jest zapoznanie studentów z głównymi zagrożeniami współczesnego świata</w:t>
            </w:r>
            <w:r w:rsidR="00F04556">
              <w:t>, szczególnie z perspektywy socjologicznej oraz pedagogicznej</w:t>
            </w:r>
            <w:r w:rsidR="00297FF8">
              <w:t xml:space="preserve">. </w:t>
            </w:r>
            <w:r w:rsidR="00F04556">
              <w:t>N</w:t>
            </w:r>
            <w:r w:rsidR="00297FF8">
              <w:t xml:space="preserve">acisk położony zostanie na </w:t>
            </w:r>
            <w:r w:rsidR="00F04556">
              <w:t>teorie zamiany społecznej oraz procesy globalizacyjne, które są przyczyną narastających zagrożeń we współczesnych cywilizacjach. Studenci zapoznają się z najważniejszymi globalnymi problemami cywilizacyjnymi, od problemów środowiskowych, poprzez choroby cywilizacyjne, zagrożenia wynikające z postępu technologicznego</w:t>
            </w:r>
            <w:r w:rsidR="00900373">
              <w:t xml:space="preserve">. W trakcie ćwiczeń studenci będą mieli okazję zaproponować zajęcia/ prelekcje dla dzieci i młodzieży szkolnej oraz ich rodziców, dot. wybranego zagadnienia zagrożeń cywilizacyjnych i możliwych sposobów przeciwdziałania ich skutkom. </w:t>
            </w:r>
          </w:p>
          <w:p w:rsidR="00F04556" w:rsidRDefault="00F04556" w:rsidP="003D1E47">
            <w:pPr>
              <w:pStyle w:val="Tekstpodstawowy"/>
              <w:spacing w:before="3" w:line="242" w:lineRule="auto"/>
              <w:ind w:left="67" w:right="245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Warunki wstępne</w:t>
      </w:r>
    </w:p>
    <w:tbl>
      <w:tblPr>
        <w:tblStyle w:val="a1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rPr>
          <w:trHeight w:val="352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Nie wymagane </w:t>
            </w:r>
          </w:p>
        </w:tc>
      </w:tr>
      <w:tr w:rsidR="00D05E7A">
        <w:trPr>
          <w:trHeight w:val="159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  <w:tr w:rsidR="00D05E7A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Kursy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Efekty uczenia się</w:t>
      </w:r>
    </w:p>
    <w:tbl>
      <w:tblPr>
        <w:tblStyle w:val="a2"/>
        <w:tblW w:w="96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979"/>
        <w:gridCol w:w="6"/>
        <w:gridCol w:w="5245"/>
        <w:gridCol w:w="45"/>
        <w:gridCol w:w="2375"/>
      </w:tblGrid>
      <w:tr w:rsidR="00D05E7A">
        <w:trPr>
          <w:cantSplit/>
          <w:trHeight w:val="60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5296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848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96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D05E7A" w:rsidRPr="001B691B" w:rsidRDefault="00C8648F" w:rsidP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1B691B">
              <w:rPr>
                <w:rFonts w:ascii="Arial" w:hAnsi="Arial" w:cs="Arial"/>
              </w:rPr>
              <w:t xml:space="preserve">W01 - </w:t>
            </w:r>
            <w:r w:rsidR="001B691B" w:rsidRPr="001B691B">
              <w:rPr>
                <w:rFonts w:ascii="Arial" w:hAnsi="Arial" w:cs="Arial"/>
              </w:rPr>
              <w:t>Zna główne determinanty i linie rozwojowe cywilizacji zachodniej i pozaeuropejskich</w:t>
            </w:r>
          </w:p>
          <w:p w:rsidR="001B691B" w:rsidRPr="001B691B" w:rsidRDefault="001B691B" w:rsidP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1B691B">
              <w:rPr>
                <w:rFonts w:ascii="Arial" w:hAnsi="Arial" w:cs="Arial"/>
              </w:rPr>
              <w:t xml:space="preserve">W02 Ma wiedzę w zakresie aktualnych zagrożeń cywilizacyjnych </w:t>
            </w:r>
          </w:p>
          <w:p w:rsidR="001B691B" w:rsidRPr="00C8648F" w:rsidRDefault="001B691B" w:rsidP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K_W02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K_W02</w:t>
            </w:r>
          </w:p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 w:rsidP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05E7A">
        <w:trPr>
          <w:cantSplit/>
          <w:trHeight w:val="632"/>
        </w:trPr>
        <w:tc>
          <w:tcPr>
            <w:tcW w:w="1985" w:type="dxa"/>
            <w:gridSpan w:val="2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764"/>
        </w:trPr>
        <w:tc>
          <w:tcPr>
            <w:tcW w:w="1985" w:type="dxa"/>
            <w:gridSpan w:val="2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1B691B" w:rsidRPr="001B691B" w:rsidRDefault="001B691B" w:rsidP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1B691B">
              <w:rPr>
                <w:rFonts w:ascii="Arial" w:hAnsi="Arial" w:cs="Arial"/>
              </w:rPr>
              <w:t xml:space="preserve">U01 Prawidłowo ocenia zasoby przyrody i środowiska globalnego oraz funkcjonowania człowieka w przyrodzie </w:t>
            </w:r>
          </w:p>
          <w:p w:rsidR="00D05E7A" w:rsidRPr="001B691B" w:rsidRDefault="001B691B" w:rsidP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1B691B">
              <w:rPr>
                <w:rFonts w:ascii="Arial" w:hAnsi="Arial" w:cs="Arial"/>
              </w:rPr>
              <w:t xml:space="preserve">U02  Analizuje czynniki rozwoju zagrożeń społecznych 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K_U02</w:t>
            </w: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K_U02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05E7A">
        <w:trPr>
          <w:cantSplit/>
          <w:trHeight w:val="636"/>
        </w:trPr>
        <w:tc>
          <w:tcPr>
            <w:tcW w:w="1985" w:type="dxa"/>
            <w:gridSpan w:val="2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695"/>
        </w:trPr>
        <w:tc>
          <w:tcPr>
            <w:tcW w:w="1985" w:type="dxa"/>
            <w:gridSpan w:val="2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D05E7A" w:rsidRPr="001B691B" w:rsidRDefault="001B691B" w:rsidP="00C8648F">
            <w:pPr>
              <w:pStyle w:val="TableParagraph"/>
              <w:spacing w:line="244" w:lineRule="auto"/>
              <w:ind w:left="415" w:right="634" w:hanging="3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91B">
              <w:rPr>
                <w:rFonts w:ascii="Arial" w:hAnsi="Arial" w:cs="Arial"/>
                <w:sz w:val="20"/>
                <w:szCs w:val="20"/>
              </w:rPr>
              <w:t>K01 Ma świadomość wartości działań jednostkowych i społecznych na rzecz przeciwdziałania zagrożeniom cywilizacyjnym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K_K04</w:t>
            </w: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8648F" w:rsidRDefault="00C864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3"/>
        <w:tblW w:w="9644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610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05E7A">
        <w:trPr>
          <w:cantSplit/>
          <w:trHeight w:val="424"/>
        </w:trPr>
        <w:tc>
          <w:tcPr>
            <w:tcW w:w="9645" w:type="dxa"/>
            <w:gridSpan w:val="1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Organizacja</w:t>
            </w:r>
          </w:p>
        </w:tc>
      </w:tr>
      <w:tr w:rsidR="00D05E7A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Wykład</w:t>
            </w:r>
          </w:p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Ćwiczenia w grupach</w:t>
            </w:r>
          </w:p>
        </w:tc>
      </w:tr>
      <w:tr w:rsidR="00D05E7A">
        <w:trPr>
          <w:cantSplit/>
          <w:trHeight w:val="477"/>
        </w:trPr>
        <w:tc>
          <w:tcPr>
            <w:tcW w:w="16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2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</w:t>
            </w:r>
          </w:p>
        </w:tc>
        <w:tc>
          <w:tcPr>
            <w:tcW w:w="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</w:tc>
        <w:tc>
          <w:tcPr>
            <w:tcW w:w="2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trHeight w:val="499"/>
        </w:trPr>
        <w:tc>
          <w:tcPr>
            <w:tcW w:w="16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</w:t>
            </w:r>
          </w:p>
        </w:tc>
        <w:tc>
          <w:tcPr>
            <w:tcW w:w="12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C15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C15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  <w:bookmarkStart w:id="0" w:name="_GoBack"/>
            <w:bookmarkEnd w:id="0"/>
          </w:p>
        </w:tc>
        <w:tc>
          <w:tcPr>
            <w:tcW w:w="110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trHeight w:val="462"/>
        </w:trPr>
        <w:tc>
          <w:tcPr>
            <w:tcW w:w="16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C15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B71D5E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Opis metod prowadzenia zajęć</w:t>
      </w:r>
    </w:p>
    <w:tbl>
      <w:tblPr>
        <w:tblStyle w:val="a4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628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Pr="00C8648F" w:rsidRDefault="00C8648F" w:rsidP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C8648F">
              <w:rPr>
                <w:rFonts w:ascii="Arial" w:hAnsi="Arial" w:cs="Arial"/>
              </w:rPr>
              <w:t xml:space="preserve">Wykład z dyskusją problemową, praca z tekstem, praca grupowa – referat/ prezentacja. 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Formy sprawdzania efektów uczenia się</w:t>
      </w:r>
    </w:p>
    <w:tbl>
      <w:tblPr>
        <w:tblStyle w:val="a5"/>
        <w:tblW w:w="963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D05E7A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C0C0C0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 – 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Inne</w:t>
            </w: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B691B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B691B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6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Kryteria oceny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Pr="001B691B" w:rsidRDefault="00261864" w:rsidP="001B691B">
            <w:pPr>
              <w:pStyle w:val="TableParagraph"/>
              <w:spacing w:before="86"/>
              <w:ind w:left="31" w:right="96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r w:rsidRPr="001B691B">
              <w:rPr>
                <w:rFonts w:ascii="Arial" w:hAnsi="Arial" w:cs="Arial"/>
                <w:sz w:val="18"/>
                <w:szCs w:val="20"/>
              </w:rPr>
              <w:t>Warunkiem zalic</w:t>
            </w:r>
            <w:r w:rsidR="001B691B" w:rsidRPr="001B691B">
              <w:rPr>
                <w:rFonts w:ascii="Arial" w:hAnsi="Arial" w:cs="Arial"/>
                <w:sz w:val="18"/>
                <w:szCs w:val="20"/>
              </w:rPr>
              <w:t xml:space="preserve">zenia przedmiotu jest przedstawienie </w:t>
            </w:r>
            <w:r w:rsidR="001B691B" w:rsidRPr="001B691B">
              <w:rPr>
                <w:rFonts w:ascii="Arial" w:hAnsi="Arial" w:cs="Arial"/>
                <w:sz w:val="18"/>
              </w:rPr>
              <w:t>prezentacji grupowej – będącej przykładową prelekcją dla dzieci lub młodzieży szkolnej lubi ich rodziców.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7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rPr>
          <w:trHeight w:val="646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Uwagi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71D5E" w:rsidRDefault="00B71D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Treści merytoryczne (wykaz tematów)</w:t>
      </w:r>
    </w:p>
    <w:tbl>
      <w:tblPr>
        <w:tblStyle w:val="a8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1136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261864" w:rsidRPr="00481235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 xml:space="preserve">Wykład: 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Nowoczesność i późna nowoczesność. 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Procesy globalizacyjne.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Teorie zmiany społecznej i trauma zmian społecznych.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Ruchy społeczne i rewolucje.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Konsumpcjonizm naszych czasów.</w:t>
            </w:r>
          </w:p>
          <w:p w:rsidR="00481235" w:rsidRDefault="00481235" w:rsidP="0048123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Kultura wizualna.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Podsumowanie zajęć.</w:t>
            </w:r>
          </w:p>
          <w:p w:rsidR="00481235" w:rsidRPr="00481235" w:rsidRDefault="00481235" w:rsidP="00481235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Ćwiczenia: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Zmiany klimatyczne i zanieczyszczenie środowiska. Kształtowanie świadomości ekologicznej.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Ubóstwo i nierówności społeczne.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Choroby cywilizacyjne - somatyczne.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Choroby cywilizacyjne - psychiczne.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 xml:space="preserve">Postęp technologiczny i </w:t>
            </w:r>
            <w:proofErr w:type="spellStart"/>
            <w:r w:rsidRPr="00481235">
              <w:rPr>
                <w:rFonts w:ascii="Arial" w:hAnsi="Arial" w:cs="Arial"/>
                <w:sz w:val="20"/>
                <w:szCs w:val="20"/>
              </w:rPr>
              <w:t>cyberzagrożenia</w:t>
            </w:r>
            <w:proofErr w:type="spellEnd"/>
            <w:r w:rsidRPr="0048123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Subkultury młodzieżowe.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Sekty destrukcyjne.</w:t>
            </w:r>
          </w:p>
          <w:p w:rsidR="00261864" w:rsidRP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Wykaz literatury podstawowej</w:t>
      </w:r>
    </w:p>
    <w:tbl>
      <w:tblPr>
        <w:tblStyle w:val="a9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744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1B691B" w:rsidRPr="00481235" w:rsidRDefault="001B691B" w:rsidP="001B691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81235">
              <w:rPr>
                <w:rFonts w:ascii="Arial" w:hAnsi="Arial" w:cs="Arial"/>
                <w:bCs/>
                <w:sz w:val="20"/>
                <w:szCs w:val="20"/>
              </w:rPr>
              <w:t xml:space="preserve">Piotr Sztompka, </w:t>
            </w:r>
            <w:r w:rsidRPr="00481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Socjologia. Wykłady o społeczeństwie, </w:t>
            </w:r>
            <w:r w:rsidRPr="00481235">
              <w:rPr>
                <w:rFonts w:ascii="Arial" w:hAnsi="Arial" w:cs="Arial"/>
                <w:bCs/>
                <w:sz w:val="20"/>
                <w:szCs w:val="20"/>
              </w:rPr>
              <w:t>Znak Horyzont, Kraków 2021.</w:t>
            </w:r>
          </w:p>
          <w:p w:rsidR="001B691B" w:rsidRPr="00481235" w:rsidRDefault="001B691B" w:rsidP="001B691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 xml:space="preserve">Marian </w:t>
            </w:r>
            <w:proofErr w:type="spellStart"/>
            <w:r w:rsidRPr="00481235">
              <w:rPr>
                <w:rFonts w:ascii="Arial" w:hAnsi="Arial" w:cs="Arial"/>
                <w:sz w:val="20"/>
                <w:szCs w:val="20"/>
              </w:rPr>
              <w:t>Golka</w:t>
            </w:r>
            <w:proofErr w:type="spellEnd"/>
            <w:r w:rsidRPr="0048123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81235">
              <w:rPr>
                <w:rFonts w:ascii="Arial" w:hAnsi="Arial" w:cs="Arial"/>
                <w:i/>
                <w:iCs/>
                <w:sz w:val="20"/>
                <w:szCs w:val="20"/>
              </w:rPr>
              <w:t>Cywilizacja współczesna i globalne problemy</w:t>
            </w:r>
            <w:r w:rsidRPr="00481235">
              <w:rPr>
                <w:rFonts w:ascii="Arial" w:hAnsi="Arial" w:cs="Arial"/>
                <w:sz w:val="20"/>
                <w:szCs w:val="20"/>
              </w:rPr>
              <w:t>, Oficyna Naukowa, Warszawa 2016.</w:t>
            </w:r>
          </w:p>
          <w:p w:rsidR="001B691B" w:rsidRPr="00481235" w:rsidRDefault="001B691B" w:rsidP="001B691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8123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Zagrożenia cyberprzestrzeni i świata wirtualnego, </w:t>
            </w:r>
            <w:r w:rsidRPr="00481235">
              <w:rPr>
                <w:rFonts w:ascii="Arial" w:hAnsi="Arial" w:cs="Arial"/>
                <w:sz w:val="20"/>
                <w:szCs w:val="20"/>
              </w:rPr>
              <w:t xml:space="preserve">pod red. J. Bednarka i A. Andrzejewskiej, Wydawn. </w:t>
            </w:r>
            <w:proofErr w:type="spellStart"/>
            <w:r w:rsidRPr="00481235">
              <w:rPr>
                <w:rFonts w:ascii="Arial" w:hAnsi="Arial" w:cs="Arial"/>
                <w:sz w:val="20"/>
                <w:szCs w:val="20"/>
              </w:rPr>
              <w:t>Difin</w:t>
            </w:r>
            <w:proofErr w:type="spellEnd"/>
            <w:r w:rsidRPr="00481235">
              <w:rPr>
                <w:rFonts w:ascii="Arial" w:hAnsi="Arial" w:cs="Arial"/>
                <w:sz w:val="20"/>
                <w:szCs w:val="20"/>
              </w:rPr>
              <w:t>, Warszawa 2014.</w:t>
            </w:r>
          </w:p>
          <w:p w:rsidR="001B691B" w:rsidRPr="00481235" w:rsidRDefault="001B691B" w:rsidP="001B691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 xml:space="preserve">Aleksandra Chudzik, </w:t>
            </w:r>
            <w:r w:rsidRPr="0048123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Współczesne zagrożenia rozwojowe dzieci i młodzieży, </w:t>
            </w:r>
            <w:r w:rsidRPr="00481235">
              <w:rPr>
                <w:rFonts w:ascii="Arial" w:hAnsi="Arial" w:cs="Arial"/>
                <w:sz w:val="20"/>
                <w:szCs w:val="20"/>
              </w:rPr>
              <w:t>Wydawn. AHE w Łodzi, Łódź 2022. </w:t>
            </w:r>
          </w:p>
          <w:p w:rsidR="00D05E7A" w:rsidRPr="00261864" w:rsidRDefault="00D05E7A" w:rsidP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Wykaz literatury uzupełniającej</w:t>
      </w:r>
    </w:p>
    <w:tbl>
      <w:tblPr>
        <w:tblStyle w:val="aa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695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6398F" w:rsidRPr="0006398F" w:rsidRDefault="0006398F" w:rsidP="0006398F">
            <w:pPr>
              <w:rPr>
                <w:rFonts w:ascii="Arial" w:hAnsi="Arial" w:cs="Arial"/>
                <w:lang w:val="en-US"/>
              </w:rPr>
            </w:pPr>
            <w:proofErr w:type="spellStart"/>
            <w:r w:rsidRPr="0006398F">
              <w:rPr>
                <w:rFonts w:ascii="Arial" w:hAnsi="Arial" w:cs="Arial"/>
                <w:lang w:val="en-US"/>
              </w:rPr>
              <w:t>Tomczyk</w:t>
            </w:r>
            <w:proofErr w:type="spellEnd"/>
            <w:r w:rsidRPr="0006398F">
              <w:rPr>
                <w:rFonts w:ascii="Arial" w:hAnsi="Arial" w:cs="Arial"/>
                <w:lang w:val="en-US"/>
              </w:rPr>
              <w:t xml:space="preserve"> Ł, Włoch A., </w:t>
            </w:r>
            <w:r w:rsidRPr="0006398F">
              <w:rPr>
                <w:rFonts w:ascii="Arial" w:hAnsi="Arial" w:cs="Arial"/>
                <w:i/>
                <w:iCs/>
                <w:lang w:val="en-US"/>
              </w:rPr>
              <w:t>Cyberbullying in the light of challenges of school-based prevention</w:t>
            </w:r>
            <w:r w:rsidRPr="0006398F">
              <w:rPr>
                <w:rFonts w:ascii="Arial" w:hAnsi="Arial" w:cs="Arial"/>
                <w:lang w:val="en-US"/>
              </w:rPr>
              <w:t xml:space="preserve">, “International Journal of Cognitive Research in Science, Engineering and Education” (IJCRSEE) 2019, vol.  7, no 3, s. 13-26. DOI: 10.5937/IJCREE1903013T </w:t>
            </w:r>
            <w:hyperlink r:id="rId7" w:history="1">
              <w:r w:rsidRPr="0006398F">
                <w:rPr>
                  <w:rFonts w:ascii="Arial" w:hAnsi="Arial" w:cs="Arial"/>
                  <w:u w:val="single"/>
                  <w:lang w:val="en-US"/>
                </w:rPr>
                <w:t>https://scindeks-clanci.ceon.rs/data/pdf/2334-847X/2019/2334-847X1903013T.pdf</w:t>
              </w:r>
            </w:hyperlink>
          </w:p>
          <w:p w:rsidR="00D05E7A" w:rsidRPr="0006398F" w:rsidRDefault="0006398F" w:rsidP="0006398F">
            <w:pPr>
              <w:widowControl w:val="0"/>
              <w:jc w:val="both"/>
              <w:rPr>
                <w:rFonts w:ascii="Arial" w:hAnsi="Arial" w:cs="Arial"/>
              </w:rPr>
            </w:pPr>
            <w:r w:rsidRPr="0006398F">
              <w:rPr>
                <w:rFonts w:ascii="Arial" w:hAnsi="Arial" w:cs="Arial"/>
              </w:rPr>
              <w:t xml:space="preserve">Włoch A., </w:t>
            </w:r>
            <w:r w:rsidRPr="0006398F">
              <w:rPr>
                <w:rFonts w:ascii="Arial" w:hAnsi="Arial" w:cs="Arial"/>
                <w:i/>
                <w:iCs/>
              </w:rPr>
              <w:t xml:space="preserve">Zacieranie granicy między dobrem a złem w wychowaniu dzieci w dobie relatywizmu, </w:t>
            </w:r>
            <w:r w:rsidRPr="0006398F">
              <w:rPr>
                <w:rFonts w:ascii="Arial" w:hAnsi="Arial" w:cs="Arial"/>
              </w:rPr>
              <w:t xml:space="preserve">[w:] </w:t>
            </w:r>
            <w:r w:rsidRPr="0006398F">
              <w:rPr>
                <w:rFonts w:ascii="Arial" w:hAnsi="Arial" w:cs="Arial"/>
                <w:i/>
                <w:iCs/>
              </w:rPr>
              <w:t xml:space="preserve">Dobro i zło w wychowaniu dziecka. T. 1 Ku dobru, </w:t>
            </w:r>
            <w:r w:rsidRPr="0006398F">
              <w:rPr>
                <w:rFonts w:ascii="Arial" w:hAnsi="Arial" w:cs="Arial"/>
              </w:rPr>
              <w:t xml:space="preserve">pod. red. M. Głażewskiego i B. </w:t>
            </w:r>
            <w:proofErr w:type="spellStart"/>
            <w:r w:rsidRPr="0006398F">
              <w:rPr>
                <w:rFonts w:ascii="Arial" w:hAnsi="Arial" w:cs="Arial"/>
              </w:rPr>
              <w:t>Muchackiej</w:t>
            </w:r>
            <w:proofErr w:type="spellEnd"/>
            <w:r w:rsidRPr="0006398F">
              <w:rPr>
                <w:rFonts w:ascii="Arial" w:hAnsi="Arial" w:cs="Arial"/>
              </w:rPr>
              <w:t>, Oficyna Wydawnicza Impuls, Kraków 2017, s. 57-72.</w:t>
            </w:r>
          </w:p>
          <w:p w:rsidR="0006398F" w:rsidRPr="0006398F" w:rsidRDefault="0006398F" w:rsidP="0006398F">
            <w:pPr>
              <w:rPr>
                <w:rFonts w:ascii="Arial" w:hAnsi="Arial" w:cs="Arial"/>
              </w:rPr>
            </w:pPr>
            <w:r w:rsidRPr="0006398F">
              <w:rPr>
                <w:rFonts w:ascii="Arial" w:hAnsi="Arial" w:cs="Arial"/>
                <w:i/>
                <w:iCs/>
              </w:rPr>
              <w:t xml:space="preserve">Zagrożenia cywilizacyjne: wybrane problemy, </w:t>
            </w:r>
            <w:r w:rsidRPr="0006398F">
              <w:rPr>
                <w:rFonts w:ascii="Arial" w:hAnsi="Arial" w:cs="Arial"/>
              </w:rPr>
              <w:t xml:space="preserve">pod red. M.D. Głowackiej, E. </w:t>
            </w:r>
            <w:proofErr w:type="spellStart"/>
            <w:r w:rsidRPr="0006398F">
              <w:rPr>
                <w:rFonts w:ascii="Arial" w:hAnsi="Arial" w:cs="Arial"/>
              </w:rPr>
              <w:t>Mojs</w:t>
            </w:r>
            <w:proofErr w:type="spellEnd"/>
            <w:r w:rsidRPr="0006398F">
              <w:rPr>
                <w:rFonts w:ascii="Arial" w:hAnsi="Arial" w:cs="Arial"/>
              </w:rPr>
              <w:t>, Polskie Towarzystwo Nauk o Zdrowiu, Poznań 2009.</w:t>
            </w:r>
          </w:p>
          <w:p w:rsidR="0006398F" w:rsidRPr="0006398F" w:rsidRDefault="0006398F" w:rsidP="0006398F">
            <w:pPr>
              <w:rPr>
                <w:rFonts w:ascii="Arial" w:hAnsi="Arial" w:cs="Arial"/>
              </w:rPr>
            </w:pPr>
            <w:r w:rsidRPr="0006398F">
              <w:rPr>
                <w:rFonts w:ascii="Arial" w:hAnsi="Arial" w:cs="Arial"/>
                <w:i/>
                <w:iCs/>
              </w:rPr>
              <w:t xml:space="preserve">Zdrowie dzieci i młodzieży a zagrożenia cywilizacyjne, </w:t>
            </w:r>
            <w:r w:rsidRPr="0006398F">
              <w:rPr>
                <w:rFonts w:ascii="Arial" w:hAnsi="Arial" w:cs="Arial"/>
              </w:rPr>
              <w:t xml:space="preserve">pod red. B. </w:t>
            </w:r>
            <w:proofErr w:type="spellStart"/>
            <w:r w:rsidRPr="0006398F">
              <w:rPr>
                <w:rFonts w:ascii="Arial" w:hAnsi="Arial" w:cs="Arial"/>
              </w:rPr>
              <w:t>Haor</w:t>
            </w:r>
            <w:proofErr w:type="spellEnd"/>
            <w:r w:rsidRPr="0006398F">
              <w:rPr>
                <w:rFonts w:ascii="Arial" w:hAnsi="Arial" w:cs="Arial"/>
              </w:rPr>
              <w:t xml:space="preserve"> i L. </w:t>
            </w:r>
            <w:proofErr w:type="spellStart"/>
            <w:r w:rsidRPr="0006398F">
              <w:rPr>
                <w:rFonts w:ascii="Arial" w:hAnsi="Arial" w:cs="Arial"/>
              </w:rPr>
              <w:t>Rezemskiej</w:t>
            </w:r>
            <w:proofErr w:type="spellEnd"/>
            <w:r w:rsidRPr="0006398F">
              <w:rPr>
                <w:rFonts w:ascii="Arial" w:hAnsi="Arial" w:cs="Arial"/>
              </w:rPr>
              <w:t>, Włocławskie Towarzystwo Naukowe, Włocławek 2008.</w:t>
            </w:r>
          </w:p>
          <w:p w:rsidR="0006398F" w:rsidRPr="0006398F" w:rsidRDefault="0006398F" w:rsidP="0006398F">
            <w:pPr>
              <w:rPr>
                <w:rFonts w:ascii="Arial" w:hAnsi="Arial" w:cs="Arial"/>
              </w:rPr>
            </w:pPr>
            <w:r w:rsidRPr="0006398F">
              <w:rPr>
                <w:rFonts w:ascii="Arial" w:hAnsi="Arial" w:cs="Arial"/>
              </w:rPr>
              <w:t xml:space="preserve">A. Janczewski, P. Toczyński, </w:t>
            </w:r>
            <w:r w:rsidRPr="0006398F">
              <w:rPr>
                <w:rFonts w:ascii="Arial" w:hAnsi="Arial" w:cs="Arial"/>
                <w:i/>
                <w:iCs/>
              </w:rPr>
              <w:t xml:space="preserve">Przemiany cywilizacyjne w współczesne zagrożenia wychowawcze okresu dojrzewania, </w:t>
            </w:r>
            <w:r w:rsidRPr="0006398F">
              <w:rPr>
                <w:rFonts w:ascii="Arial" w:hAnsi="Arial" w:cs="Arial"/>
              </w:rPr>
              <w:t>“Rocznik Towarzystwa Naukowego Płockiego” 2015, nr 7, s. 323-331. </w:t>
            </w:r>
          </w:p>
          <w:p w:rsidR="0006398F" w:rsidRDefault="0006398F" w:rsidP="0006398F">
            <w:pPr>
              <w:widowControl w:val="0"/>
              <w:jc w:val="both"/>
              <w:rPr>
                <w:rFonts w:ascii="Arial" w:hAnsi="Arial" w:cs="Arial"/>
                <w:color w:val="000000"/>
                <w:sz w:val="63"/>
                <w:szCs w:val="63"/>
              </w:rPr>
            </w:pPr>
            <w:r w:rsidRPr="0006398F">
              <w:rPr>
                <w:rFonts w:ascii="Arial" w:hAnsi="Arial" w:cs="Arial"/>
              </w:rPr>
              <w:t xml:space="preserve">E. Wolter, </w:t>
            </w:r>
            <w:r w:rsidRPr="0006398F">
              <w:rPr>
                <w:rFonts w:ascii="Arial" w:hAnsi="Arial" w:cs="Arial"/>
                <w:i/>
                <w:iCs/>
              </w:rPr>
              <w:t xml:space="preserve">Wychowanie człowieka w obliczu zagrożeń cywilizacji technicznej, </w:t>
            </w:r>
            <w:r w:rsidRPr="0006398F">
              <w:rPr>
                <w:rFonts w:ascii="Arial" w:hAnsi="Arial" w:cs="Arial"/>
              </w:rPr>
              <w:t>“Forum Pedagogiczne UKSW” 2011, nr 1, s. 27-56.</w:t>
            </w:r>
          </w:p>
          <w:p w:rsidR="0006398F" w:rsidRPr="00261864" w:rsidRDefault="0006398F" w:rsidP="0006398F">
            <w:pPr>
              <w:widowControl w:val="0"/>
              <w:jc w:val="both"/>
              <w:rPr>
                <w:rFonts w:ascii="Arial" w:eastAsia="Arial" w:hAnsi="Arial" w:cs="Arial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ind w:left="72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Bilans godzinowy zgodny z CNPS (Całkowity Nakład Pracy Studenta)</w:t>
      </w:r>
    </w:p>
    <w:tbl>
      <w:tblPr>
        <w:tblStyle w:val="ab"/>
        <w:tblW w:w="959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D05E7A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F03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D05E7A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F03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D05E7A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 w:rsidP="00B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F038CE" w:rsidP="00B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D05E7A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F038CE" w:rsidP="00000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D05E7A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6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D05E7A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6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sectPr w:rsidR="00D05E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45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C" w:rsidRDefault="0017287C">
      <w:r>
        <w:separator/>
      </w:r>
    </w:p>
  </w:endnote>
  <w:endnote w:type="continuationSeparator" w:id="0">
    <w:p w:rsidR="0017287C" w:rsidRDefault="0017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865A1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15B29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C" w:rsidRDefault="0017287C">
      <w:r>
        <w:separator/>
      </w:r>
    </w:p>
  </w:footnote>
  <w:footnote w:type="continuationSeparator" w:id="0">
    <w:p w:rsidR="0017287C" w:rsidRDefault="00172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keepNext/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EB6"/>
    <w:multiLevelType w:val="multilevel"/>
    <w:tmpl w:val="0D84ED0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0611EEB"/>
    <w:multiLevelType w:val="multilevel"/>
    <w:tmpl w:val="89E6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43DBE"/>
    <w:multiLevelType w:val="multilevel"/>
    <w:tmpl w:val="E0BC0BC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95B530A"/>
    <w:multiLevelType w:val="multilevel"/>
    <w:tmpl w:val="C2B2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62D26"/>
    <w:multiLevelType w:val="multilevel"/>
    <w:tmpl w:val="9246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7A"/>
    <w:rsid w:val="00000333"/>
    <w:rsid w:val="0006398F"/>
    <w:rsid w:val="000B2AD1"/>
    <w:rsid w:val="0017287C"/>
    <w:rsid w:val="001B691B"/>
    <w:rsid w:val="00261864"/>
    <w:rsid w:val="00297FF8"/>
    <w:rsid w:val="002B0F5F"/>
    <w:rsid w:val="003D1E47"/>
    <w:rsid w:val="00422115"/>
    <w:rsid w:val="00481235"/>
    <w:rsid w:val="0055228D"/>
    <w:rsid w:val="005810B0"/>
    <w:rsid w:val="00865A19"/>
    <w:rsid w:val="008A68A5"/>
    <w:rsid w:val="00900373"/>
    <w:rsid w:val="009B3843"/>
    <w:rsid w:val="00B71D5E"/>
    <w:rsid w:val="00B9676B"/>
    <w:rsid w:val="00C0579A"/>
    <w:rsid w:val="00C15B29"/>
    <w:rsid w:val="00C8648F"/>
    <w:rsid w:val="00D05E7A"/>
    <w:rsid w:val="00D403DD"/>
    <w:rsid w:val="00D962C5"/>
    <w:rsid w:val="00EC6446"/>
    <w:rsid w:val="00F038CE"/>
    <w:rsid w:val="00F0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0D12B-AFAB-4E4F-B27F-D74704E3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B0F5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B71D5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1D5E"/>
    <w:rPr>
      <w:rFonts w:ascii="Microsoft Sans Serif" w:eastAsia="Microsoft Sans Serif" w:hAnsi="Microsoft Sans Serif" w:cs="Microsoft Sans Serif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B71D5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71D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ndeks-clanci.ceon.rs/data/pdf/2334-847X/2019/2334-847X1903013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Włoch</cp:lastModifiedBy>
  <cp:revision>4</cp:revision>
  <dcterms:created xsi:type="dcterms:W3CDTF">2024-03-03T18:23:00Z</dcterms:created>
  <dcterms:modified xsi:type="dcterms:W3CDTF">2024-03-03T18:23:00Z</dcterms:modified>
</cp:coreProperties>
</file>