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E7A" w:rsidRDefault="00865A19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</w:rPr>
        <w:t>KARTA KURSU</w:t>
      </w:r>
    </w:p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"/>
        <w:tblW w:w="9645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985"/>
        <w:gridCol w:w="3969"/>
        <w:gridCol w:w="3691"/>
      </w:tblGrid>
      <w:tr w:rsidR="00D05E7A">
        <w:trPr>
          <w:trHeight w:val="395"/>
        </w:trPr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Nazwa</w:t>
            </w:r>
          </w:p>
        </w:tc>
        <w:tc>
          <w:tcPr>
            <w:tcW w:w="766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865A19" w:rsidP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Pedagogika </w:t>
            </w:r>
            <w:r w:rsidR="00B71D5E">
              <w:rPr>
                <w:rFonts w:ascii="Arial" w:eastAsia="Arial" w:hAnsi="Arial" w:cs="Arial"/>
                <w:color w:val="000000"/>
              </w:rPr>
              <w:t>społeczna</w:t>
            </w:r>
          </w:p>
        </w:tc>
      </w:tr>
      <w:tr w:rsidR="00D05E7A">
        <w:trPr>
          <w:trHeight w:val="379"/>
        </w:trPr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Nazwa w j. ang.</w:t>
            </w:r>
          </w:p>
        </w:tc>
        <w:tc>
          <w:tcPr>
            <w:tcW w:w="766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Social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pedagogy</w:t>
            </w:r>
            <w:proofErr w:type="spellEnd"/>
          </w:p>
        </w:tc>
      </w:tr>
      <w:tr w:rsidR="00D05E7A">
        <w:trPr>
          <w:cantSplit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Koordynator</w:t>
            </w:r>
          </w:p>
        </w:tc>
        <w:tc>
          <w:tcPr>
            <w:tcW w:w="396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auto"/>
            <w:vAlign w:val="center"/>
          </w:tcPr>
          <w:p w:rsidR="00D05E7A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Dr Anna Włoch</w:t>
            </w:r>
          </w:p>
        </w:tc>
        <w:tc>
          <w:tcPr>
            <w:tcW w:w="369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Zespół dydaktyczny</w:t>
            </w:r>
          </w:p>
        </w:tc>
      </w:tr>
      <w:tr w:rsidR="00D05E7A">
        <w:trPr>
          <w:cantSplit/>
          <w:trHeight w:val="367"/>
        </w:trPr>
        <w:tc>
          <w:tcPr>
            <w:tcW w:w="198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auto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91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Dr Anna Włoch</w:t>
            </w:r>
          </w:p>
        </w:tc>
      </w:tr>
      <w:tr w:rsidR="00D05E7A">
        <w:trPr>
          <w:cantSplit/>
        </w:trPr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Punktacja ECTS</w:t>
            </w:r>
          </w:p>
        </w:tc>
        <w:tc>
          <w:tcPr>
            <w:tcW w:w="39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369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Opis kursu (cele kształcenia)</w:t>
      </w:r>
    </w:p>
    <w:tbl>
      <w:tblPr>
        <w:tblStyle w:val="a0"/>
        <w:tblW w:w="965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50"/>
      </w:tblGrid>
      <w:tr w:rsidR="00D05E7A">
        <w:trPr>
          <w:trHeight w:val="868"/>
        </w:trPr>
        <w:tc>
          <w:tcPr>
            <w:tcW w:w="9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B71D5E" w:rsidRDefault="00B71D5E" w:rsidP="00B71D5E">
            <w:pPr>
              <w:pStyle w:val="Tekstpodstawowy"/>
              <w:spacing w:before="3" w:line="242" w:lineRule="auto"/>
              <w:ind w:left="67" w:right="245"/>
              <w:jc w:val="both"/>
            </w:pPr>
            <w:r>
              <w:t xml:space="preserve">Celem kursu jest zapoznanie studentów z głównymi obszarami zainteresowań pedagogiki społecznej, począwszy od dokonań prekursorów i czołowych twórców pedagogiki społecznej, poprzez ukazanie typów, komponenty środowisk wychowawczych oraz wpływów aktualnych zmian społecznych na proces wychowania. Przedmiotem zajęć będą zagadnienia związane z szansami rozwoju jednostki społecznej, grup oraz całych społeczności (w tym społeczności lokalnych). Nacisk kładziony będzie także na współczesne zagrożenia procesu wychowania dzieci i młodzieży. W trakcie zajęć studenci będą mieli okazję samodzielnie (w trakcie zajęć warsztatowych) zaprojektować działania profilaktyczne oraz prewencyjne związane z omawianymi zagrożeniami społecznymi. </w:t>
            </w:r>
          </w:p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Warunki wstępne</w:t>
      </w:r>
    </w:p>
    <w:tbl>
      <w:tblPr>
        <w:tblStyle w:val="a1"/>
        <w:tblW w:w="9645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941"/>
        <w:gridCol w:w="7704"/>
      </w:tblGrid>
      <w:tr w:rsidR="00D05E7A">
        <w:trPr>
          <w:trHeight w:val="352"/>
        </w:trPr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Wiedza</w:t>
            </w:r>
          </w:p>
        </w:tc>
        <w:tc>
          <w:tcPr>
            <w:tcW w:w="7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Nie wymagane </w:t>
            </w:r>
          </w:p>
        </w:tc>
      </w:tr>
      <w:tr w:rsidR="00D05E7A">
        <w:trPr>
          <w:trHeight w:val="159"/>
        </w:trPr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Umiejętności</w:t>
            </w:r>
          </w:p>
        </w:tc>
        <w:tc>
          <w:tcPr>
            <w:tcW w:w="7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Nie wymagane</w:t>
            </w:r>
          </w:p>
        </w:tc>
      </w:tr>
      <w:tr w:rsidR="00D05E7A"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Kursy</w:t>
            </w:r>
          </w:p>
        </w:tc>
        <w:tc>
          <w:tcPr>
            <w:tcW w:w="7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Nie wymagane</w:t>
            </w: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Efekty uczenia się</w:t>
      </w:r>
    </w:p>
    <w:tbl>
      <w:tblPr>
        <w:tblStyle w:val="a2"/>
        <w:tblW w:w="965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979"/>
        <w:gridCol w:w="6"/>
        <w:gridCol w:w="5245"/>
        <w:gridCol w:w="45"/>
        <w:gridCol w:w="2375"/>
      </w:tblGrid>
      <w:tr w:rsidR="00D05E7A">
        <w:trPr>
          <w:cantSplit/>
          <w:trHeight w:val="600"/>
        </w:trPr>
        <w:tc>
          <w:tcPr>
            <w:tcW w:w="197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Wiedza</w:t>
            </w:r>
          </w:p>
        </w:tc>
        <w:tc>
          <w:tcPr>
            <w:tcW w:w="5296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Efekt uczenia się dla kursu</w:t>
            </w:r>
          </w:p>
        </w:tc>
        <w:tc>
          <w:tcPr>
            <w:tcW w:w="23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Odniesienie do efektów kierunkowych</w:t>
            </w:r>
          </w:p>
        </w:tc>
      </w:tr>
      <w:tr w:rsidR="00D05E7A">
        <w:trPr>
          <w:cantSplit/>
          <w:trHeight w:val="848"/>
        </w:trPr>
        <w:tc>
          <w:tcPr>
            <w:tcW w:w="197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96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</w:tcPr>
          <w:p w:rsidR="00B71D5E" w:rsidRPr="00B71D5E" w:rsidRDefault="00B71D5E" w:rsidP="00B71D5E">
            <w:pPr>
              <w:pStyle w:val="TableParagraph"/>
              <w:spacing w:line="244" w:lineRule="auto"/>
              <w:ind w:left="386" w:hanging="317"/>
              <w:jc w:val="both"/>
              <w:rPr>
                <w:rFonts w:ascii="Arial" w:hAnsi="Arial" w:cs="Arial"/>
                <w:sz w:val="20"/>
              </w:rPr>
            </w:pPr>
            <w:r w:rsidRPr="00B71D5E">
              <w:rPr>
                <w:rFonts w:ascii="Arial" w:hAnsi="Arial" w:cs="Arial"/>
                <w:sz w:val="20"/>
              </w:rPr>
              <w:t>W01</w:t>
            </w:r>
            <w:r w:rsidRPr="00B71D5E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–</w:t>
            </w:r>
            <w:r w:rsidRPr="00B71D5E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Student</w:t>
            </w:r>
            <w:r w:rsidRPr="00B71D5E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charakteryzuje</w:t>
            </w:r>
            <w:r w:rsidRPr="00B71D5E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działania</w:t>
            </w:r>
            <w:r w:rsidRPr="00B71D5E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składające</w:t>
            </w:r>
            <w:r w:rsidRPr="00B71D5E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się</w:t>
            </w:r>
            <w:r w:rsidRPr="00B71D5E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na</w:t>
            </w:r>
            <w:r w:rsidRPr="00B71D5E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realizację funkcji kompensacyjnej i profilaktycznej w</w:t>
            </w:r>
            <w:r w:rsidRPr="00B71D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w w:val="105"/>
                <w:sz w:val="20"/>
              </w:rPr>
              <w:t>działaniu</w:t>
            </w:r>
            <w:r w:rsidRPr="00B71D5E">
              <w:rPr>
                <w:rFonts w:ascii="Arial" w:hAnsi="Arial" w:cs="Arial"/>
                <w:spacing w:val="-3"/>
                <w:w w:val="105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w w:val="105"/>
                <w:sz w:val="20"/>
              </w:rPr>
              <w:t>społecznym.</w:t>
            </w:r>
          </w:p>
          <w:p w:rsidR="00B71D5E" w:rsidRPr="00B71D5E" w:rsidRDefault="00B71D5E" w:rsidP="00B71D5E">
            <w:pPr>
              <w:pStyle w:val="TableParagraph"/>
              <w:spacing w:line="242" w:lineRule="auto"/>
              <w:ind w:left="386" w:right="119" w:hanging="317"/>
              <w:jc w:val="both"/>
              <w:rPr>
                <w:rFonts w:ascii="Arial" w:hAnsi="Arial" w:cs="Arial"/>
                <w:sz w:val="20"/>
              </w:rPr>
            </w:pPr>
            <w:r w:rsidRPr="00B71D5E">
              <w:rPr>
                <w:rFonts w:ascii="Arial" w:hAnsi="Arial" w:cs="Arial"/>
                <w:sz w:val="20"/>
              </w:rPr>
              <w:t>W02</w:t>
            </w:r>
            <w:r w:rsidRPr="00B71D5E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–</w:t>
            </w:r>
            <w:r w:rsidRPr="00B71D5E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Klasyfikuje</w:t>
            </w:r>
            <w:r w:rsidRPr="00B71D5E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i</w:t>
            </w:r>
            <w:r w:rsidRPr="00B71D5E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opisuje</w:t>
            </w:r>
            <w:r w:rsidRPr="00B71D5E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uwarunkowania</w:t>
            </w:r>
            <w:r w:rsidRPr="00B71D5E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społeczno-</w:t>
            </w:r>
            <w:r w:rsidRPr="00B71D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wychowawcze rozwoju człowieka w różnych okresach</w:t>
            </w:r>
            <w:r w:rsidRPr="00B71D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jego</w:t>
            </w:r>
            <w:r w:rsidRPr="00B71D5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życia,</w:t>
            </w:r>
            <w:r w:rsidRPr="00B71D5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w</w:t>
            </w:r>
            <w:r w:rsidRPr="00B71D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różnych</w:t>
            </w:r>
            <w:r w:rsidRPr="00B71D5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środowiskach</w:t>
            </w:r>
            <w:r w:rsidRPr="00B71D5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wychowawczych.</w:t>
            </w:r>
          </w:p>
          <w:p w:rsidR="00D05E7A" w:rsidRDefault="00B71D5E" w:rsidP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B71D5E">
              <w:rPr>
                <w:rFonts w:ascii="Arial" w:hAnsi="Arial" w:cs="Arial"/>
              </w:rPr>
              <w:t>W03</w:t>
            </w:r>
            <w:r w:rsidRPr="00B71D5E">
              <w:rPr>
                <w:rFonts w:ascii="Arial" w:hAnsi="Arial" w:cs="Arial"/>
                <w:spacing w:val="6"/>
              </w:rPr>
              <w:t xml:space="preserve"> </w:t>
            </w:r>
            <w:r w:rsidRPr="00B71D5E">
              <w:rPr>
                <w:rFonts w:ascii="Arial" w:hAnsi="Arial" w:cs="Arial"/>
              </w:rPr>
              <w:t>–</w:t>
            </w:r>
            <w:r w:rsidRPr="00B71D5E">
              <w:rPr>
                <w:rFonts w:ascii="Arial" w:hAnsi="Arial" w:cs="Arial"/>
                <w:spacing w:val="5"/>
              </w:rPr>
              <w:t xml:space="preserve"> </w:t>
            </w:r>
            <w:r w:rsidRPr="00B71D5E">
              <w:rPr>
                <w:rFonts w:ascii="Arial" w:hAnsi="Arial" w:cs="Arial"/>
              </w:rPr>
              <w:t>Identyfikuje</w:t>
            </w:r>
            <w:r w:rsidRPr="00B71D5E">
              <w:rPr>
                <w:rFonts w:ascii="Arial" w:hAnsi="Arial" w:cs="Arial"/>
                <w:spacing w:val="6"/>
              </w:rPr>
              <w:t xml:space="preserve"> </w:t>
            </w:r>
            <w:r w:rsidRPr="00B71D5E">
              <w:rPr>
                <w:rFonts w:ascii="Arial" w:hAnsi="Arial" w:cs="Arial"/>
              </w:rPr>
              <w:t>założenia</w:t>
            </w:r>
            <w:r w:rsidRPr="00B71D5E">
              <w:rPr>
                <w:rFonts w:ascii="Arial" w:hAnsi="Arial" w:cs="Arial"/>
                <w:spacing w:val="6"/>
              </w:rPr>
              <w:t xml:space="preserve"> </w:t>
            </w:r>
            <w:r w:rsidRPr="00B71D5E">
              <w:rPr>
                <w:rFonts w:ascii="Arial" w:hAnsi="Arial" w:cs="Arial"/>
              </w:rPr>
              <w:t>metodyki</w:t>
            </w:r>
            <w:r w:rsidRPr="00B71D5E">
              <w:rPr>
                <w:rFonts w:ascii="Arial" w:hAnsi="Arial" w:cs="Arial"/>
                <w:spacing w:val="5"/>
              </w:rPr>
              <w:t xml:space="preserve"> </w:t>
            </w:r>
            <w:r w:rsidRPr="00B71D5E">
              <w:rPr>
                <w:rFonts w:ascii="Arial" w:hAnsi="Arial" w:cs="Arial"/>
              </w:rPr>
              <w:t>pracy</w:t>
            </w:r>
            <w:r w:rsidRPr="00B71D5E">
              <w:rPr>
                <w:rFonts w:ascii="Arial" w:hAnsi="Arial" w:cs="Arial"/>
                <w:spacing w:val="2"/>
              </w:rPr>
              <w:t xml:space="preserve"> </w:t>
            </w:r>
            <w:r w:rsidRPr="00B71D5E">
              <w:rPr>
                <w:rFonts w:ascii="Arial" w:hAnsi="Arial" w:cs="Arial"/>
              </w:rPr>
              <w:t>społeczno-</w:t>
            </w:r>
            <w:r w:rsidRPr="00B71D5E">
              <w:rPr>
                <w:rFonts w:ascii="Arial" w:hAnsi="Arial" w:cs="Arial"/>
                <w:spacing w:val="-50"/>
              </w:rPr>
              <w:t xml:space="preserve"> </w:t>
            </w:r>
            <w:r w:rsidRPr="00B71D5E">
              <w:rPr>
                <w:rFonts w:ascii="Arial" w:hAnsi="Arial" w:cs="Arial"/>
                <w:w w:val="105"/>
              </w:rPr>
              <w:t>wychowawczej</w:t>
            </w:r>
            <w:r w:rsidRPr="00B71D5E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B71D5E">
              <w:rPr>
                <w:rFonts w:ascii="Arial" w:hAnsi="Arial" w:cs="Arial"/>
                <w:w w:val="105"/>
              </w:rPr>
              <w:t>i</w:t>
            </w:r>
            <w:r w:rsidRPr="00B71D5E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B71D5E">
              <w:rPr>
                <w:rFonts w:ascii="Arial" w:hAnsi="Arial" w:cs="Arial"/>
                <w:w w:val="105"/>
              </w:rPr>
              <w:t>kulturalno-edukacyjnej.</w:t>
            </w:r>
          </w:p>
        </w:tc>
        <w:tc>
          <w:tcPr>
            <w:tcW w:w="23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K_W03</w:t>
            </w:r>
          </w:p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05E7A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K_W07</w:t>
            </w:r>
          </w:p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05E7A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K_W07</w:t>
            </w:r>
          </w:p>
          <w:p w:rsidR="00D05E7A" w:rsidRDefault="00D0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05E7A">
        <w:trPr>
          <w:cantSplit/>
          <w:trHeight w:val="632"/>
        </w:trPr>
        <w:tc>
          <w:tcPr>
            <w:tcW w:w="1985" w:type="dxa"/>
            <w:gridSpan w:val="2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Efekt uczenia się dla kursu</w:t>
            </w:r>
          </w:p>
        </w:tc>
        <w:tc>
          <w:tcPr>
            <w:tcW w:w="242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Odniesienie do efektów kierunkowych</w:t>
            </w:r>
          </w:p>
        </w:tc>
      </w:tr>
      <w:tr w:rsidR="00D05E7A">
        <w:trPr>
          <w:cantSplit/>
          <w:trHeight w:val="764"/>
        </w:trPr>
        <w:tc>
          <w:tcPr>
            <w:tcW w:w="1985" w:type="dxa"/>
            <w:gridSpan w:val="2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</w:tcPr>
          <w:p w:rsidR="00B71D5E" w:rsidRPr="00B71D5E" w:rsidRDefault="00B71D5E" w:rsidP="00B71D5E">
            <w:pPr>
              <w:pStyle w:val="TableParagraph"/>
              <w:spacing w:line="244" w:lineRule="auto"/>
              <w:ind w:left="415" w:right="741" w:hanging="284"/>
              <w:jc w:val="both"/>
              <w:rPr>
                <w:rFonts w:ascii="Arial" w:hAnsi="Arial" w:cs="Arial"/>
                <w:sz w:val="20"/>
              </w:rPr>
            </w:pPr>
            <w:r w:rsidRPr="00B71D5E">
              <w:rPr>
                <w:rFonts w:ascii="Arial" w:hAnsi="Arial" w:cs="Arial"/>
                <w:sz w:val="20"/>
              </w:rPr>
              <w:t>U01 - Student projektuje działania profilaktyczno-</w:t>
            </w:r>
            <w:r w:rsidRPr="00B71D5E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kompensacyjne na rzecz osoby i środowiska</w:t>
            </w:r>
            <w:r w:rsidRPr="00B71D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wychowawczego.</w:t>
            </w:r>
          </w:p>
          <w:p w:rsidR="00B71D5E" w:rsidRDefault="00B71D5E" w:rsidP="00B71D5E">
            <w:pPr>
              <w:pStyle w:val="TableParagraph"/>
              <w:spacing w:line="244" w:lineRule="auto"/>
              <w:ind w:left="131" w:right="236"/>
              <w:jc w:val="both"/>
              <w:rPr>
                <w:rFonts w:ascii="Arial" w:hAnsi="Arial" w:cs="Arial"/>
                <w:spacing w:val="-51"/>
                <w:sz w:val="20"/>
              </w:rPr>
            </w:pPr>
            <w:r w:rsidRPr="00B71D5E">
              <w:rPr>
                <w:rFonts w:ascii="Arial" w:hAnsi="Arial" w:cs="Arial"/>
                <w:sz w:val="20"/>
              </w:rPr>
              <w:t>U02 - Diagnozuje potrzeby rozwojowe i wychowawcze.</w:t>
            </w:r>
            <w:r w:rsidRPr="00B71D5E">
              <w:rPr>
                <w:rFonts w:ascii="Arial" w:hAnsi="Arial" w:cs="Arial"/>
                <w:spacing w:val="-51"/>
                <w:sz w:val="20"/>
              </w:rPr>
              <w:t xml:space="preserve"> </w:t>
            </w:r>
          </w:p>
          <w:p w:rsidR="00B71D5E" w:rsidRPr="00B71D5E" w:rsidRDefault="00B71D5E" w:rsidP="00B71D5E">
            <w:pPr>
              <w:pStyle w:val="TableParagraph"/>
              <w:spacing w:line="244" w:lineRule="auto"/>
              <w:ind w:left="131" w:right="236"/>
              <w:jc w:val="both"/>
              <w:rPr>
                <w:rFonts w:ascii="Arial" w:hAnsi="Arial" w:cs="Arial"/>
                <w:sz w:val="20"/>
              </w:rPr>
            </w:pPr>
            <w:r w:rsidRPr="00B71D5E">
              <w:rPr>
                <w:rFonts w:ascii="Arial" w:hAnsi="Arial" w:cs="Arial"/>
                <w:sz w:val="20"/>
              </w:rPr>
              <w:t>U03</w:t>
            </w:r>
            <w:r w:rsidRPr="00B71D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-</w:t>
            </w:r>
            <w:r w:rsidRPr="00B71D5E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Stosuje</w:t>
            </w:r>
            <w:r w:rsidRPr="00B71D5E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właściwą</w:t>
            </w:r>
            <w:r w:rsidRPr="00B71D5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metodę</w:t>
            </w:r>
            <w:r w:rsidRPr="00B71D5E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71D5E">
              <w:rPr>
                <w:rFonts w:ascii="Arial" w:hAnsi="Arial" w:cs="Arial"/>
                <w:sz w:val="20"/>
              </w:rPr>
              <w:t>społeczno-</w:t>
            </w:r>
          </w:p>
          <w:p w:rsidR="00D05E7A" w:rsidRDefault="00B71D5E" w:rsidP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B71D5E">
              <w:rPr>
                <w:rFonts w:ascii="Arial" w:hAnsi="Arial" w:cs="Arial"/>
              </w:rPr>
              <w:t>wychowawczą</w:t>
            </w:r>
            <w:r w:rsidRPr="00B71D5E">
              <w:rPr>
                <w:rFonts w:ascii="Arial" w:hAnsi="Arial" w:cs="Arial"/>
                <w:spacing w:val="-3"/>
              </w:rPr>
              <w:t xml:space="preserve"> </w:t>
            </w:r>
            <w:r w:rsidRPr="00B71D5E">
              <w:rPr>
                <w:rFonts w:ascii="Arial" w:hAnsi="Arial" w:cs="Arial"/>
              </w:rPr>
              <w:t>w</w:t>
            </w:r>
            <w:r w:rsidRPr="00B71D5E">
              <w:rPr>
                <w:rFonts w:ascii="Arial" w:hAnsi="Arial" w:cs="Arial"/>
                <w:spacing w:val="-6"/>
              </w:rPr>
              <w:t xml:space="preserve"> </w:t>
            </w:r>
            <w:r w:rsidRPr="00B71D5E">
              <w:rPr>
                <w:rFonts w:ascii="Arial" w:hAnsi="Arial" w:cs="Arial"/>
              </w:rPr>
              <w:t>konkretnym przypadku.</w:t>
            </w:r>
          </w:p>
        </w:tc>
        <w:tc>
          <w:tcPr>
            <w:tcW w:w="242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05E7A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K_U03</w:t>
            </w:r>
          </w:p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K_U07</w:t>
            </w:r>
          </w:p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K_U08</w:t>
            </w:r>
          </w:p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05E7A" w:rsidRDefault="00D0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05E7A">
        <w:trPr>
          <w:cantSplit/>
          <w:trHeight w:val="636"/>
        </w:trPr>
        <w:tc>
          <w:tcPr>
            <w:tcW w:w="1985" w:type="dxa"/>
            <w:gridSpan w:val="2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Efekt uczenia się dla kursu</w:t>
            </w:r>
          </w:p>
        </w:tc>
        <w:tc>
          <w:tcPr>
            <w:tcW w:w="242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Odniesienie do efektów kierunkowych</w:t>
            </w:r>
          </w:p>
        </w:tc>
      </w:tr>
      <w:tr w:rsidR="00D05E7A">
        <w:trPr>
          <w:cantSplit/>
          <w:trHeight w:val="695"/>
        </w:trPr>
        <w:tc>
          <w:tcPr>
            <w:tcW w:w="1985" w:type="dxa"/>
            <w:gridSpan w:val="2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</w:tcPr>
          <w:p w:rsidR="00B71D5E" w:rsidRDefault="00B71D5E" w:rsidP="00B71D5E">
            <w:pPr>
              <w:pStyle w:val="TableParagraph"/>
              <w:spacing w:before="2"/>
              <w:ind w:left="415" w:hanging="344"/>
              <w:rPr>
                <w:sz w:val="20"/>
              </w:rPr>
            </w:pPr>
            <w:r>
              <w:rPr>
                <w:sz w:val="20"/>
              </w:rPr>
              <w:t>K01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obiektywny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refleksyjny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ocenia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zjawiska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społeczne.</w:t>
            </w:r>
          </w:p>
          <w:p w:rsidR="00B71D5E" w:rsidRDefault="00B71D5E" w:rsidP="00B71D5E">
            <w:pPr>
              <w:pStyle w:val="TableParagraph"/>
              <w:spacing w:before="6" w:line="244" w:lineRule="auto"/>
              <w:ind w:left="415" w:right="155" w:hanging="344"/>
              <w:rPr>
                <w:sz w:val="20"/>
              </w:rPr>
            </w:pPr>
            <w:r>
              <w:rPr>
                <w:sz w:val="20"/>
              </w:rPr>
              <w:t>K02 - Przejawia twórcze i konstruktywne postawy wobec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zjawisk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społecznych.</w:t>
            </w:r>
          </w:p>
          <w:p w:rsidR="00B71D5E" w:rsidRDefault="00B71D5E" w:rsidP="00B71D5E">
            <w:pPr>
              <w:pStyle w:val="TableParagraph"/>
              <w:spacing w:line="244" w:lineRule="auto"/>
              <w:ind w:left="415" w:right="634" w:hanging="344"/>
              <w:rPr>
                <w:sz w:val="20"/>
              </w:rPr>
            </w:pPr>
            <w:r>
              <w:rPr>
                <w:sz w:val="20"/>
              </w:rPr>
              <w:t xml:space="preserve">K03 - Jest empatyczny i zaangażowany w procesie wzmacniania sił tkwiących w jednostce i jej otoczeniu. </w:t>
            </w:r>
          </w:p>
          <w:p w:rsidR="00D05E7A" w:rsidRDefault="00D05E7A" w:rsidP="00B71D5E">
            <w:pPr>
              <w:pStyle w:val="TableParagraph"/>
              <w:spacing w:line="244" w:lineRule="auto"/>
              <w:ind w:left="415" w:right="634" w:hanging="344"/>
              <w:rPr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05E7A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K_K01</w:t>
            </w:r>
          </w:p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K_K02</w:t>
            </w:r>
          </w:p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05E7A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K_K03</w:t>
            </w:r>
          </w:p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05E7A" w:rsidRDefault="00D0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3"/>
        <w:tblW w:w="9644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610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D05E7A">
        <w:trPr>
          <w:cantSplit/>
          <w:trHeight w:val="424"/>
        </w:trPr>
        <w:tc>
          <w:tcPr>
            <w:tcW w:w="9645" w:type="dxa"/>
            <w:gridSpan w:val="14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Organizacja</w:t>
            </w:r>
          </w:p>
        </w:tc>
      </w:tr>
      <w:tr w:rsidR="00D05E7A">
        <w:trPr>
          <w:cantSplit/>
          <w:trHeight w:val="654"/>
        </w:trPr>
        <w:tc>
          <w:tcPr>
            <w:tcW w:w="1611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Wykład</w:t>
            </w:r>
          </w:p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Ćwiczenia w grupach</w:t>
            </w:r>
          </w:p>
        </w:tc>
      </w:tr>
      <w:tr w:rsidR="00D05E7A">
        <w:trPr>
          <w:cantSplit/>
          <w:trHeight w:val="477"/>
        </w:trPr>
        <w:tc>
          <w:tcPr>
            <w:tcW w:w="161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A</w:t>
            </w:r>
          </w:p>
        </w:tc>
        <w:tc>
          <w:tcPr>
            <w:tcW w:w="27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</w:t>
            </w:r>
          </w:p>
        </w:tc>
        <w:tc>
          <w:tcPr>
            <w:tcW w:w="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1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</w:t>
            </w:r>
          </w:p>
        </w:tc>
        <w:tc>
          <w:tcPr>
            <w:tcW w:w="2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S</w:t>
            </w:r>
          </w:p>
        </w:tc>
        <w:tc>
          <w:tcPr>
            <w:tcW w:w="2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</w:t>
            </w:r>
          </w:p>
        </w:tc>
        <w:tc>
          <w:tcPr>
            <w:tcW w:w="2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</w:t>
            </w:r>
          </w:p>
        </w:tc>
        <w:tc>
          <w:tcPr>
            <w:tcW w:w="2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trHeight w:val="499"/>
        </w:trPr>
        <w:tc>
          <w:tcPr>
            <w:tcW w:w="16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Liczba godzin</w:t>
            </w:r>
          </w:p>
        </w:tc>
        <w:tc>
          <w:tcPr>
            <w:tcW w:w="12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  <w:r w:rsidR="00865A19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  <w:r w:rsidR="00865A19"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17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</w:tr>
      <w:tr w:rsidR="00D05E7A">
        <w:trPr>
          <w:trHeight w:val="462"/>
        </w:trPr>
        <w:tc>
          <w:tcPr>
            <w:tcW w:w="16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  <w:tc>
          <w:tcPr>
            <w:tcW w:w="12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Opis metod prowadzenia zajęć</w:t>
      </w:r>
    </w:p>
    <w:tbl>
      <w:tblPr>
        <w:tblStyle w:val="a4"/>
        <w:tblW w:w="963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32"/>
      </w:tblGrid>
      <w:tr w:rsidR="00D05E7A">
        <w:trPr>
          <w:trHeight w:val="628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Wykład: metoda podająca z elementami problemowymi;</w:t>
            </w:r>
          </w:p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Ćwiczenia: praca grupowa, dyskusja, burza mózgów.</w:t>
            </w: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Formy sprawdzania efektów uczenia się</w:t>
      </w:r>
    </w:p>
    <w:tbl>
      <w:tblPr>
        <w:tblStyle w:val="a5"/>
        <w:tblW w:w="963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6"/>
      </w:tblGrid>
      <w:tr w:rsidR="00D05E7A">
        <w:trPr>
          <w:cantSplit/>
          <w:trHeight w:val="1616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C0C0C0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 – learning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Egzamin pisemny</w:t>
            </w: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Inne</w:t>
            </w:r>
          </w:p>
        </w:tc>
      </w:tr>
      <w:tr w:rsidR="00D05E7A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</w:rPr>
              <w:t>W01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W02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B71D5E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W03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B71D5E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U03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B71D5E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K03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B71D5E" w:rsidRDefault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6"/>
        <w:tblW w:w="9645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941"/>
        <w:gridCol w:w="7704"/>
      </w:tblGrid>
      <w:tr w:rsidR="00D05E7A"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Kryteria oceny</w:t>
            </w:r>
          </w:p>
        </w:tc>
        <w:tc>
          <w:tcPr>
            <w:tcW w:w="7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B71D5E" w:rsidRDefault="00B71D5E" w:rsidP="00B71D5E">
            <w:pPr>
              <w:pStyle w:val="TableParagraph"/>
              <w:spacing w:before="86"/>
              <w:ind w:left="31" w:right="96"/>
              <w:rPr>
                <w:sz w:val="20"/>
              </w:rPr>
            </w:pPr>
            <w:r>
              <w:rPr>
                <w:sz w:val="20"/>
              </w:rPr>
              <w:t>Egzamin pisemny w formie testu obejmuje zagadnienia omawiane na wykładach oraz ćwiczeniach. Warunkiem przystąpienia do egzaminu jest zaliczenie ćwiczeń. W ramach ćwiczeń studenci przygotowują prezentację/ projekt grupowy.</w:t>
            </w:r>
          </w:p>
          <w:p w:rsidR="00D05E7A" w:rsidRDefault="00D05E7A" w:rsidP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7"/>
        <w:tblW w:w="9645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941"/>
        <w:gridCol w:w="7704"/>
      </w:tblGrid>
      <w:tr w:rsidR="00D05E7A">
        <w:trPr>
          <w:trHeight w:val="646"/>
        </w:trPr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Uwagi</w:t>
            </w:r>
          </w:p>
        </w:tc>
        <w:tc>
          <w:tcPr>
            <w:tcW w:w="7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71D5E" w:rsidRDefault="00B71D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Treści merytoryczne (wykaz tematów)</w:t>
      </w:r>
    </w:p>
    <w:tbl>
      <w:tblPr>
        <w:tblStyle w:val="a8"/>
        <w:tblW w:w="963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32"/>
      </w:tblGrid>
      <w:tr w:rsidR="00D05E7A">
        <w:trPr>
          <w:trHeight w:val="1136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B71D5E" w:rsidRPr="00B71D5E" w:rsidRDefault="00B71D5E" w:rsidP="00B71D5E">
            <w:pPr>
              <w:pStyle w:val="Normalny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71D5E">
              <w:rPr>
                <w:rFonts w:ascii="Arial" w:hAnsi="Arial" w:cs="Arial"/>
                <w:b/>
                <w:sz w:val="20"/>
                <w:szCs w:val="20"/>
              </w:rPr>
              <w:t>Wykłady:</w:t>
            </w:r>
          </w:p>
          <w:p w:rsidR="00B71D5E" w:rsidRPr="00585A97" w:rsidRDefault="00B71D5E" w:rsidP="00B71D5E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85A97">
              <w:rPr>
                <w:rFonts w:ascii="Arial" w:hAnsi="Arial" w:cs="Arial"/>
                <w:sz w:val="20"/>
                <w:szCs w:val="20"/>
              </w:rPr>
              <w:t>Pedagogika społeczna - podstawowe pojęcia - wprowadzenie. Prekursorzy i twórcy pedagogiki społecznej.</w:t>
            </w:r>
          </w:p>
          <w:p w:rsidR="00B71D5E" w:rsidRPr="00585A97" w:rsidRDefault="00B71D5E" w:rsidP="00B71D5E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85A97">
              <w:rPr>
                <w:rFonts w:ascii="Arial" w:hAnsi="Arial" w:cs="Arial"/>
                <w:sz w:val="20"/>
                <w:szCs w:val="20"/>
              </w:rPr>
              <w:t>Typologia środowisk wychowawczych. Wychowanie i socjalizacja z punktu widzenia pedagogiki społecznej.</w:t>
            </w:r>
          </w:p>
          <w:p w:rsidR="00B71D5E" w:rsidRPr="00585A97" w:rsidRDefault="00B71D5E" w:rsidP="00B71D5E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85A97">
              <w:rPr>
                <w:rFonts w:ascii="Arial" w:hAnsi="Arial" w:cs="Arial"/>
                <w:sz w:val="20"/>
                <w:szCs w:val="20"/>
              </w:rPr>
              <w:t>Zagrożenia procesu wychowania dzieci i młodzieży - subkultury i sekty destrukcyjne.</w:t>
            </w:r>
          </w:p>
          <w:p w:rsidR="00B71D5E" w:rsidRPr="00585A97" w:rsidRDefault="00B71D5E" w:rsidP="00B71D5E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85A97">
              <w:rPr>
                <w:rFonts w:ascii="Arial" w:hAnsi="Arial" w:cs="Arial"/>
                <w:sz w:val="20"/>
                <w:szCs w:val="20"/>
              </w:rPr>
              <w:t>Czas wolny jako kategoria pedagogiczna.</w:t>
            </w:r>
          </w:p>
          <w:p w:rsidR="00B71D5E" w:rsidRPr="00585A97" w:rsidRDefault="00B71D5E" w:rsidP="00B71D5E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85A97">
              <w:rPr>
                <w:rFonts w:ascii="Arial" w:hAnsi="Arial" w:cs="Arial"/>
                <w:sz w:val="20"/>
                <w:szCs w:val="20"/>
              </w:rPr>
              <w:t>System pomocy społecznej. Pedagogiczne aspekty pracy społeczno-wychowawczej i socjalnej.</w:t>
            </w:r>
          </w:p>
          <w:p w:rsidR="00B71D5E" w:rsidRPr="00585A97" w:rsidRDefault="00B71D5E" w:rsidP="00B71D5E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85A97">
              <w:rPr>
                <w:rFonts w:ascii="Arial" w:hAnsi="Arial" w:cs="Arial"/>
                <w:sz w:val="20"/>
                <w:szCs w:val="20"/>
              </w:rPr>
              <w:t>Instytucje upowszechniania kultury. Edukacja przez sztukę - arteterapia. </w:t>
            </w:r>
          </w:p>
          <w:p w:rsidR="00B71D5E" w:rsidRPr="00585A97" w:rsidRDefault="00B71D5E" w:rsidP="00B71D5E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85A97">
              <w:rPr>
                <w:rFonts w:ascii="Arial" w:hAnsi="Arial" w:cs="Arial"/>
                <w:sz w:val="20"/>
                <w:szCs w:val="20"/>
              </w:rPr>
              <w:t>Człowiek w sytuacji zagrożenia i kryzysu osobistego.</w:t>
            </w:r>
          </w:p>
          <w:p w:rsidR="00B71D5E" w:rsidRPr="00585A97" w:rsidRDefault="00B71D5E" w:rsidP="00B71D5E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85A97">
              <w:rPr>
                <w:rFonts w:ascii="Arial" w:hAnsi="Arial" w:cs="Arial"/>
                <w:sz w:val="20"/>
                <w:szCs w:val="20"/>
              </w:rPr>
              <w:t>Patologie społeczne i niedostosowanie społeczne dzieci i młodzieży.</w:t>
            </w:r>
          </w:p>
          <w:p w:rsidR="00B71D5E" w:rsidRPr="00585A97" w:rsidRDefault="00B71D5E" w:rsidP="00B71D5E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85A97">
              <w:rPr>
                <w:rFonts w:ascii="Arial" w:hAnsi="Arial" w:cs="Arial"/>
                <w:sz w:val="20"/>
                <w:szCs w:val="20"/>
              </w:rPr>
              <w:t>System opieki całkowitej nad dzieckiem.</w:t>
            </w:r>
          </w:p>
          <w:p w:rsidR="00B71D5E" w:rsidRDefault="00B71D5E" w:rsidP="00B71D5E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85A97">
              <w:rPr>
                <w:rFonts w:ascii="Arial" w:hAnsi="Arial" w:cs="Arial"/>
                <w:sz w:val="20"/>
                <w:szCs w:val="20"/>
              </w:rPr>
              <w:t>Edukacja dorosłych we współczesnym świecie.</w:t>
            </w:r>
          </w:p>
          <w:p w:rsidR="00B71D5E" w:rsidRDefault="00B71D5E" w:rsidP="00B71D5E">
            <w:pPr>
              <w:pStyle w:val="Normalny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71D5E">
              <w:rPr>
                <w:rFonts w:ascii="Arial" w:hAnsi="Arial" w:cs="Arial"/>
                <w:b/>
                <w:sz w:val="20"/>
                <w:szCs w:val="20"/>
              </w:rPr>
              <w:t>Ćwiczenia:</w:t>
            </w:r>
          </w:p>
          <w:p w:rsidR="00B71D5E" w:rsidRDefault="00B71D5E" w:rsidP="00B71D5E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71D5E">
              <w:rPr>
                <w:rFonts w:ascii="Arial" w:hAnsi="Arial" w:cs="Arial"/>
                <w:sz w:val="20"/>
                <w:szCs w:val="20"/>
              </w:rPr>
              <w:t>1. Syndrom 3B:</w:t>
            </w:r>
            <w:r>
              <w:rPr>
                <w:rFonts w:ascii="Arial" w:hAnsi="Arial" w:cs="Arial"/>
                <w:sz w:val="20"/>
                <w:szCs w:val="20"/>
              </w:rPr>
              <w:t xml:space="preserve"> bieda, bezrobocie, bezdomność – działania profilaktyczne.</w:t>
            </w:r>
          </w:p>
          <w:p w:rsidR="00B71D5E" w:rsidRDefault="00B71D5E" w:rsidP="00B71D5E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Problem uzależnień wśród dzieci i młodzieży:</w:t>
            </w:r>
          </w:p>
          <w:p w:rsidR="00B71D5E" w:rsidRDefault="00B71D5E" w:rsidP="00B71D5E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uzależnienia od alkoholu, nikotyny, substancji psychoaktywnych.</w:t>
            </w:r>
          </w:p>
          <w:p w:rsidR="00B71D5E" w:rsidRDefault="00B71D5E" w:rsidP="00B71D5E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uzależnienia od Internetu, gier komputerowych.</w:t>
            </w:r>
          </w:p>
          <w:p w:rsidR="00B71D5E" w:rsidRDefault="00B71D5E" w:rsidP="00B71D5E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cyberprzemoc.</w:t>
            </w:r>
          </w:p>
          <w:p w:rsidR="00B71D5E" w:rsidRDefault="00B71D5E" w:rsidP="00B71D5E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Współczesne zagrożenia wychowania dzieci i młodzieży:</w:t>
            </w:r>
          </w:p>
          <w:p w:rsidR="00B71D5E" w:rsidRDefault="00B71D5E" w:rsidP="00B71D5E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sekty destrukcyjne </w:t>
            </w:r>
          </w:p>
          <w:p w:rsidR="00B71D5E" w:rsidRDefault="00B71D5E" w:rsidP="00B71D5E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subkultury młodzieżowe</w:t>
            </w:r>
          </w:p>
          <w:p w:rsidR="00B71D5E" w:rsidRDefault="00B71D5E" w:rsidP="00B71D5E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literatura popularna dla dzieci i młodzieży</w:t>
            </w:r>
          </w:p>
          <w:p w:rsidR="00B71D5E" w:rsidRDefault="00B71D5E" w:rsidP="00B71D5E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Marginalizacja i wykluczenie społeczne – analiza zjawisk.</w:t>
            </w:r>
          </w:p>
          <w:p w:rsidR="00B71D5E" w:rsidRDefault="00B71D5E" w:rsidP="00B71D5E">
            <w:pPr>
              <w:pStyle w:val="NormalnyWeb"/>
              <w:spacing w:before="0" w:beforeAutospacing="0" w:after="0" w:afterAutospacing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Gerontologia społeczna – wybrane zagadnienia. </w:t>
            </w:r>
          </w:p>
          <w:p w:rsidR="00D05E7A" w:rsidRDefault="00D05E7A" w:rsidP="00B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jc w:val="both"/>
              <w:rPr>
                <w:rFonts w:ascii="Arial" w:eastAsia="Arial" w:hAnsi="Arial" w:cs="Arial"/>
              </w:rPr>
            </w:pP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Wykaz literatury podstawowej</w:t>
      </w:r>
    </w:p>
    <w:tbl>
      <w:tblPr>
        <w:tblStyle w:val="a9"/>
        <w:tblW w:w="963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32"/>
      </w:tblGrid>
      <w:tr w:rsidR="00D05E7A">
        <w:trPr>
          <w:trHeight w:val="744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B71D5E" w:rsidRPr="00B71D5E" w:rsidRDefault="00B71D5E" w:rsidP="00B71D5E">
            <w:pPr>
              <w:ind w:left="20"/>
              <w:jc w:val="both"/>
            </w:pPr>
            <w:r w:rsidRPr="00B71D5E">
              <w:rPr>
                <w:rFonts w:ascii="Arial" w:hAnsi="Arial" w:cs="Arial"/>
                <w:color w:val="000000"/>
                <w:shd w:val="clear" w:color="auto" w:fill="FFFFFF"/>
              </w:rPr>
              <w:t xml:space="preserve">Kawula S. (red.), </w:t>
            </w:r>
            <w:r w:rsidRPr="00B71D5E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Pedagogika społeczna. Dokonania. Aktualność. Perspektywy. Podręcznik akademicki dla pedagogów</w:t>
            </w:r>
            <w:r w:rsidRPr="00B71D5E">
              <w:rPr>
                <w:rFonts w:ascii="Arial" w:hAnsi="Arial" w:cs="Arial"/>
                <w:color w:val="000000"/>
                <w:shd w:val="clear" w:color="auto" w:fill="FFFFFF"/>
              </w:rPr>
              <w:t>. Toruń: Adam Marszałek 2009.</w:t>
            </w:r>
          </w:p>
          <w:p w:rsidR="00B71D5E" w:rsidRPr="00B71D5E" w:rsidRDefault="00B71D5E" w:rsidP="00B71D5E">
            <w:r w:rsidRPr="00B71D5E">
              <w:rPr>
                <w:rFonts w:ascii="Arial" w:hAnsi="Arial" w:cs="Arial"/>
                <w:color w:val="000000"/>
              </w:rPr>
              <w:t xml:space="preserve">Radziewicz-Winnicki A., </w:t>
            </w:r>
            <w:r w:rsidRPr="00B71D5E">
              <w:rPr>
                <w:rFonts w:ascii="Arial" w:hAnsi="Arial" w:cs="Arial"/>
                <w:i/>
                <w:iCs/>
                <w:color w:val="000000"/>
              </w:rPr>
              <w:t>Pedagogika społeczna w obliczu realiów codzienności</w:t>
            </w:r>
            <w:r w:rsidRPr="00B71D5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71D5E">
              <w:rPr>
                <w:rFonts w:ascii="Arial" w:hAnsi="Arial" w:cs="Arial"/>
                <w:color w:val="000000"/>
              </w:rPr>
              <w:t>WAiP</w:t>
            </w:r>
            <w:proofErr w:type="spellEnd"/>
            <w:r w:rsidRPr="00B71D5E">
              <w:rPr>
                <w:rFonts w:ascii="Arial" w:hAnsi="Arial" w:cs="Arial"/>
                <w:color w:val="000000"/>
              </w:rPr>
              <w:t>, Warszawa 2008.</w:t>
            </w:r>
          </w:p>
          <w:p w:rsidR="00B71D5E" w:rsidRPr="00B71D5E" w:rsidRDefault="00B71D5E" w:rsidP="00B71D5E">
            <w:proofErr w:type="spellStart"/>
            <w:r w:rsidRPr="00B71D5E">
              <w:rPr>
                <w:rFonts w:ascii="Arial" w:hAnsi="Arial" w:cs="Arial"/>
                <w:color w:val="000000"/>
              </w:rPr>
              <w:t>Marynowicz</w:t>
            </w:r>
            <w:proofErr w:type="spellEnd"/>
            <w:r w:rsidRPr="00B71D5E">
              <w:rPr>
                <w:rFonts w:ascii="Arial" w:hAnsi="Arial" w:cs="Arial"/>
                <w:color w:val="000000"/>
              </w:rPr>
              <w:t xml:space="preserve">-Hetka E., </w:t>
            </w:r>
            <w:r w:rsidRPr="00B71D5E">
              <w:rPr>
                <w:rFonts w:ascii="Arial" w:hAnsi="Arial" w:cs="Arial"/>
                <w:i/>
                <w:iCs/>
                <w:color w:val="000000"/>
              </w:rPr>
              <w:t>Pedagogika społeczna</w:t>
            </w:r>
            <w:r w:rsidRPr="00B71D5E">
              <w:rPr>
                <w:rFonts w:ascii="Arial" w:hAnsi="Arial" w:cs="Arial"/>
                <w:color w:val="000000"/>
              </w:rPr>
              <w:t>, t. 1 i 2, PWN, Warszawa 2006-2007.</w:t>
            </w:r>
          </w:p>
          <w:p w:rsidR="00B71D5E" w:rsidRPr="00B71D5E" w:rsidRDefault="00B71D5E" w:rsidP="00B71D5E">
            <w:r w:rsidRPr="00B71D5E">
              <w:rPr>
                <w:rFonts w:ascii="Arial" w:hAnsi="Arial" w:cs="Arial"/>
                <w:i/>
                <w:iCs/>
                <w:color w:val="000000"/>
              </w:rPr>
              <w:t>Pedagogika społeczna. Człowiek w zmieniającym się świecie</w:t>
            </w:r>
            <w:r w:rsidRPr="00B71D5E">
              <w:rPr>
                <w:rFonts w:ascii="Arial" w:hAnsi="Arial" w:cs="Arial"/>
                <w:color w:val="000000"/>
              </w:rPr>
              <w:t>, I. Lepalczyk, T. Pilch (red.), Wydawnictwo „Żak”, Warszawa 1996.</w:t>
            </w:r>
          </w:p>
          <w:p w:rsidR="00D05E7A" w:rsidRDefault="00B71D5E" w:rsidP="00B71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B71D5E">
              <w:rPr>
                <w:rFonts w:ascii="Arial" w:hAnsi="Arial" w:cs="Arial"/>
                <w:color w:val="000000"/>
              </w:rPr>
              <w:t xml:space="preserve">Hamburger F., </w:t>
            </w:r>
            <w:r w:rsidRPr="00B71D5E">
              <w:rPr>
                <w:rFonts w:ascii="Arial" w:hAnsi="Arial" w:cs="Arial"/>
                <w:i/>
                <w:iCs/>
                <w:color w:val="000000"/>
              </w:rPr>
              <w:t>Pedagogika społeczna</w:t>
            </w:r>
            <w:r w:rsidRPr="00B71D5E">
              <w:rPr>
                <w:rFonts w:ascii="Arial" w:hAnsi="Arial" w:cs="Arial"/>
                <w:color w:val="000000"/>
              </w:rPr>
              <w:t xml:space="preserve">, [w:] </w:t>
            </w:r>
            <w:r w:rsidRPr="00B71D5E">
              <w:rPr>
                <w:rFonts w:ascii="Arial" w:hAnsi="Arial" w:cs="Arial"/>
                <w:i/>
                <w:iCs/>
                <w:color w:val="000000"/>
              </w:rPr>
              <w:t>Pedagogika. Tom 3.: Subdyscypliny wiedzy pedagogicznej</w:t>
            </w:r>
            <w:r w:rsidRPr="00B71D5E">
              <w:rPr>
                <w:rFonts w:ascii="Arial" w:hAnsi="Arial" w:cs="Arial"/>
                <w:color w:val="000000"/>
              </w:rPr>
              <w:t>, B. Śliwerski (red.), GWP,  Gdańsk 2006.</w:t>
            </w: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Wykaz literatury uzupełniającej</w:t>
      </w:r>
    </w:p>
    <w:tbl>
      <w:tblPr>
        <w:tblStyle w:val="aa"/>
        <w:tblW w:w="963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32"/>
      </w:tblGrid>
      <w:tr w:rsidR="00D05E7A">
        <w:trPr>
          <w:trHeight w:val="695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B71D5E" w:rsidRPr="00B71D5E" w:rsidRDefault="00B71D5E" w:rsidP="00B71D5E">
            <w:pPr>
              <w:jc w:val="both"/>
              <w:rPr>
                <w:rFonts w:ascii="Arial" w:hAnsi="Arial" w:cs="Arial"/>
              </w:rPr>
            </w:pPr>
            <w:r w:rsidRPr="00B71D5E">
              <w:rPr>
                <w:rFonts w:ascii="Arial" w:hAnsi="Arial" w:cs="Arial"/>
              </w:rPr>
              <w:t xml:space="preserve">Mastalski J., </w:t>
            </w:r>
            <w:r w:rsidRPr="00B71D5E">
              <w:rPr>
                <w:rFonts w:ascii="Arial" w:hAnsi="Arial" w:cs="Arial"/>
                <w:i/>
                <w:iCs/>
              </w:rPr>
              <w:t>Samotność globalnego nastolatka</w:t>
            </w:r>
            <w:r w:rsidRPr="00B71D5E">
              <w:rPr>
                <w:rFonts w:ascii="Arial" w:hAnsi="Arial" w:cs="Arial"/>
              </w:rPr>
              <w:t>, PAT, Kraków 2007.</w:t>
            </w:r>
          </w:p>
          <w:p w:rsidR="00B71D5E" w:rsidRPr="00B71D5E" w:rsidRDefault="00B71D5E" w:rsidP="00B71D5E">
            <w:pPr>
              <w:jc w:val="both"/>
              <w:rPr>
                <w:rFonts w:ascii="Arial" w:hAnsi="Arial" w:cs="Arial"/>
              </w:rPr>
            </w:pPr>
            <w:proofErr w:type="spellStart"/>
            <w:r w:rsidRPr="00B71D5E">
              <w:rPr>
                <w:rFonts w:ascii="Arial" w:hAnsi="Arial" w:cs="Arial"/>
              </w:rPr>
              <w:t>Penkowska</w:t>
            </w:r>
            <w:proofErr w:type="spellEnd"/>
            <w:r w:rsidRPr="00B71D5E">
              <w:rPr>
                <w:rFonts w:ascii="Arial" w:hAnsi="Arial" w:cs="Arial"/>
              </w:rPr>
              <w:t xml:space="preserve"> G., </w:t>
            </w:r>
            <w:r w:rsidRPr="00B71D5E">
              <w:rPr>
                <w:rFonts w:ascii="Arial" w:hAnsi="Arial" w:cs="Arial"/>
                <w:i/>
                <w:iCs/>
              </w:rPr>
              <w:t xml:space="preserve">Dzieciństwo przed ekranem. Przegląd wybranych badań dotyczących aktywności z użyciem nowoczesnych technologii wśród dzieci w wieku przedszkolnym i wczesnoszkolnym, </w:t>
            </w:r>
            <w:r w:rsidRPr="00B71D5E">
              <w:rPr>
                <w:rFonts w:ascii="Arial" w:hAnsi="Arial" w:cs="Arial"/>
              </w:rPr>
              <w:t xml:space="preserve">“Colloquium” 2023, t. 3, nr 51, s. 121-130, DOI: </w:t>
            </w:r>
            <w:hyperlink r:id="rId7" w:history="1">
              <w:r w:rsidRPr="00B71D5E">
                <w:rPr>
                  <w:rFonts w:ascii="Arial" w:hAnsi="Arial" w:cs="Arial"/>
                  <w:u w:val="single"/>
                </w:rPr>
                <w:t>http://doi.org/10.34813/28coll2023</w:t>
              </w:r>
            </w:hyperlink>
          </w:p>
          <w:p w:rsidR="00B71D5E" w:rsidRPr="00B71D5E" w:rsidRDefault="00B71D5E" w:rsidP="00B71D5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B71D5E">
              <w:rPr>
                <w:rFonts w:ascii="Arial" w:hAnsi="Arial" w:cs="Arial"/>
                <w:lang w:val="en-US"/>
              </w:rPr>
              <w:t>Tomczyk</w:t>
            </w:r>
            <w:proofErr w:type="spellEnd"/>
            <w:r w:rsidRPr="00B71D5E">
              <w:rPr>
                <w:rFonts w:ascii="Arial" w:hAnsi="Arial" w:cs="Arial"/>
                <w:lang w:val="en-US"/>
              </w:rPr>
              <w:t xml:space="preserve">, Ł, Włoch, A., </w:t>
            </w:r>
            <w:r w:rsidRPr="00B71D5E">
              <w:rPr>
                <w:rFonts w:ascii="Arial" w:hAnsi="Arial" w:cs="Arial"/>
                <w:i/>
                <w:iCs/>
                <w:lang w:val="en-US"/>
              </w:rPr>
              <w:t>Cyberbullying in the light of challenges of school-based prevention</w:t>
            </w:r>
            <w:r w:rsidRPr="00B71D5E">
              <w:rPr>
                <w:rFonts w:ascii="Arial" w:hAnsi="Arial" w:cs="Arial"/>
                <w:lang w:val="en-US"/>
              </w:rPr>
              <w:t xml:space="preserve">, “International Journal of Cognitive Research in Science, Engineering and Education” (IJCRSEE) 2019, vol.  7, no 3, s. 13-26. DOI: 10.5937/IJCREE1903013T </w:t>
            </w:r>
            <w:hyperlink r:id="rId8" w:history="1">
              <w:r w:rsidRPr="00B71D5E">
                <w:rPr>
                  <w:rFonts w:ascii="Arial" w:hAnsi="Arial" w:cs="Arial"/>
                  <w:u w:val="single"/>
                  <w:lang w:val="en-US"/>
                </w:rPr>
                <w:t>https://scindeks-clanci.ceon.rs/data/pdf/2334-847X/2019/2334-847X1903013T.pdf</w:t>
              </w:r>
            </w:hyperlink>
          </w:p>
          <w:p w:rsidR="00B71D5E" w:rsidRPr="00B71D5E" w:rsidRDefault="00B71D5E" w:rsidP="00B71D5E">
            <w:pPr>
              <w:rPr>
                <w:rFonts w:ascii="Arial" w:hAnsi="Arial" w:cs="Arial"/>
                <w:lang w:val="en-US"/>
              </w:rPr>
            </w:pPr>
          </w:p>
          <w:p w:rsidR="00B71D5E" w:rsidRPr="00B71D5E" w:rsidRDefault="00B71D5E" w:rsidP="00B71D5E">
            <w:pPr>
              <w:jc w:val="both"/>
              <w:rPr>
                <w:rFonts w:ascii="Arial" w:hAnsi="Arial" w:cs="Arial"/>
              </w:rPr>
            </w:pPr>
            <w:r w:rsidRPr="00B71D5E">
              <w:rPr>
                <w:rFonts w:ascii="Arial" w:hAnsi="Arial" w:cs="Arial"/>
                <w:bCs/>
                <w:u w:val="single"/>
              </w:rPr>
              <w:t>Klasyczne publikacje:</w:t>
            </w:r>
          </w:p>
          <w:p w:rsidR="00B71D5E" w:rsidRPr="00B71D5E" w:rsidRDefault="00B71D5E" w:rsidP="00B71D5E">
            <w:pPr>
              <w:jc w:val="both"/>
              <w:rPr>
                <w:rFonts w:ascii="Arial" w:hAnsi="Arial" w:cs="Arial"/>
              </w:rPr>
            </w:pPr>
            <w:r w:rsidRPr="00B71D5E">
              <w:rPr>
                <w:rFonts w:ascii="Arial" w:hAnsi="Arial" w:cs="Arial"/>
              </w:rPr>
              <w:t xml:space="preserve">Wroczyński Ryszard, </w:t>
            </w:r>
            <w:r w:rsidRPr="00B71D5E">
              <w:rPr>
                <w:rFonts w:ascii="Arial" w:hAnsi="Arial" w:cs="Arial"/>
                <w:i/>
                <w:iCs/>
              </w:rPr>
              <w:t xml:space="preserve">Wprowadzenie do pedagogiki społecznej, </w:t>
            </w:r>
            <w:r w:rsidRPr="00B71D5E">
              <w:rPr>
                <w:rFonts w:ascii="Arial" w:hAnsi="Arial" w:cs="Arial"/>
              </w:rPr>
              <w:t>PWN, Warszawa 1966.</w:t>
            </w:r>
          </w:p>
          <w:p w:rsidR="00D05E7A" w:rsidRDefault="00B71D5E" w:rsidP="00B71D5E">
            <w:pPr>
              <w:widowControl w:val="0"/>
              <w:jc w:val="both"/>
              <w:rPr>
                <w:rFonts w:ascii="Arial" w:eastAsia="Arial" w:hAnsi="Arial" w:cs="Arial"/>
              </w:rPr>
            </w:pPr>
            <w:r w:rsidRPr="00B71D5E">
              <w:rPr>
                <w:rFonts w:ascii="Arial" w:hAnsi="Arial" w:cs="Arial"/>
              </w:rPr>
              <w:t xml:space="preserve">Radlińska Helena, </w:t>
            </w:r>
            <w:r w:rsidRPr="00B71D5E">
              <w:rPr>
                <w:rFonts w:ascii="Arial" w:hAnsi="Arial" w:cs="Arial"/>
                <w:i/>
                <w:iCs/>
              </w:rPr>
              <w:t xml:space="preserve">Pedagogika społeczna, </w:t>
            </w:r>
            <w:r w:rsidRPr="00B71D5E">
              <w:rPr>
                <w:rFonts w:ascii="Arial" w:hAnsi="Arial" w:cs="Arial"/>
              </w:rPr>
              <w:t>Zakład Narodowy  im. Ossolińskich, Wrocław 1961.</w:t>
            </w: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ind w:left="72"/>
        <w:rPr>
          <w:rFonts w:ascii="Arial" w:eastAsia="Arial" w:hAnsi="Arial" w:cs="Arial"/>
          <w:color w:val="000000"/>
        </w:rPr>
      </w:pPr>
    </w:p>
    <w:p w:rsidR="00D05E7A" w:rsidRDefault="00865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Bilans godzinowy zgodny z CNPS (Całkowity Nakład Pracy Studenta)</w:t>
      </w:r>
    </w:p>
    <w:tbl>
      <w:tblPr>
        <w:tblStyle w:val="ab"/>
        <w:tblW w:w="9592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76"/>
      </w:tblGrid>
      <w:tr w:rsidR="00D05E7A">
        <w:trPr>
          <w:cantSplit/>
          <w:trHeight w:val="334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B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  <w:r w:rsidR="00865A19">
              <w:rPr>
                <w:rFonts w:ascii="Arial" w:eastAsia="Arial" w:hAnsi="Arial" w:cs="Arial"/>
                <w:color w:val="000000"/>
              </w:rPr>
              <w:t>0</w:t>
            </w:r>
          </w:p>
        </w:tc>
      </w:tr>
      <w:tr w:rsidR="00D05E7A">
        <w:trPr>
          <w:cantSplit/>
          <w:trHeight w:val="332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B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  <w:r w:rsidR="00865A19">
              <w:rPr>
                <w:rFonts w:ascii="Arial" w:eastAsia="Arial" w:hAnsi="Arial" w:cs="Arial"/>
                <w:color w:val="000000"/>
              </w:rPr>
              <w:t>0</w:t>
            </w:r>
          </w:p>
        </w:tc>
      </w:tr>
      <w:tr w:rsidR="00D05E7A">
        <w:trPr>
          <w:cantSplit/>
          <w:trHeight w:val="67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B71D5E" w:rsidP="00B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D05E7A">
        <w:trPr>
          <w:cantSplit/>
          <w:trHeight w:val="348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B71D5E" w:rsidP="00B7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D05E7A">
        <w:trPr>
          <w:cantSplit/>
          <w:trHeight w:val="71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D0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D05E7A">
        <w:trPr>
          <w:cantSplit/>
          <w:trHeight w:val="731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000333" w:rsidP="00000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bookmarkStart w:id="0" w:name="_GoBack"/>
        <w:bookmarkEnd w:id="0"/>
      </w:tr>
      <w:tr w:rsidR="00D05E7A">
        <w:trPr>
          <w:cantSplit/>
          <w:trHeight w:val="365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D05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EC6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  <w:r w:rsidR="00865A19">
              <w:rPr>
                <w:rFonts w:ascii="Arial" w:eastAsia="Arial" w:hAnsi="Arial" w:cs="Arial"/>
                <w:color w:val="000000"/>
              </w:rPr>
              <w:t>0</w:t>
            </w:r>
          </w:p>
        </w:tc>
      </w:tr>
      <w:tr w:rsidR="00D05E7A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D40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120</w:t>
            </w:r>
          </w:p>
        </w:tc>
      </w:tr>
      <w:tr w:rsidR="00D05E7A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D05E7A" w:rsidRDefault="00865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D05E7A" w:rsidRDefault="00D40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</w:tr>
    </w:tbl>
    <w:p w:rsidR="00D05E7A" w:rsidRDefault="00D05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6"/>
          <w:szCs w:val="16"/>
        </w:rPr>
      </w:pPr>
    </w:p>
    <w:sectPr w:rsidR="00D05E7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134" w:bottom="1134" w:left="1134" w:header="454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2C5" w:rsidRDefault="00D962C5">
      <w:r>
        <w:separator/>
      </w:r>
    </w:p>
  </w:endnote>
  <w:endnote w:type="continuationSeparator" w:id="0">
    <w:p w:rsidR="00D962C5" w:rsidRDefault="00D9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E7A" w:rsidRDefault="00865A1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000333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:rsidR="00D05E7A" w:rsidRDefault="00D05E7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E7A" w:rsidRDefault="00D05E7A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2C5" w:rsidRDefault="00D962C5">
      <w:r>
        <w:separator/>
      </w:r>
    </w:p>
  </w:footnote>
  <w:footnote w:type="continuationSeparator" w:id="0">
    <w:p w:rsidR="00D962C5" w:rsidRDefault="00D96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E7A" w:rsidRDefault="00D05E7A">
    <w:pPr>
      <w:keepNext/>
      <w:widowControl w:val="0"/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800000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E7A" w:rsidRDefault="00D05E7A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EB6"/>
    <w:multiLevelType w:val="multilevel"/>
    <w:tmpl w:val="0D84ED0C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0611EEB"/>
    <w:multiLevelType w:val="multilevel"/>
    <w:tmpl w:val="89E6C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843DBE"/>
    <w:multiLevelType w:val="multilevel"/>
    <w:tmpl w:val="E0BC0BC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7A"/>
    <w:rsid w:val="00000333"/>
    <w:rsid w:val="002B0F5F"/>
    <w:rsid w:val="005810B0"/>
    <w:rsid w:val="00865A19"/>
    <w:rsid w:val="008A68A5"/>
    <w:rsid w:val="009B3843"/>
    <w:rsid w:val="00B71D5E"/>
    <w:rsid w:val="00D05E7A"/>
    <w:rsid w:val="00D403DD"/>
    <w:rsid w:val="00D962C5"/>
    <w:rsid w:val="00EC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0D12B-AFAB-4E4F-B27F-D74704E3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B0F5F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B71D5E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71D5E"/>
    <w:rPr>
      <w:rFonts w:ascii="Microsoft Sans Serif" w:eastAsia="Microsoft Sans Serif" w:hAnsi="Microsoft Sans Serif" w:cs="Microsoft Sans Serif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B71D5E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71D5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ndeks-clanci.ceon.rs/data/pdf/2334-847X/2019/2334-847X1903013T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i.org/10.34813/28coll202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Anna Włoch</cp:lastModifiedBy>
  <cp:revision>5</cp:revision>
  <dcterms:created xsi:type="dcterms:W3CDTF">2024-03-03T16:22:00Z</dcterms:created>
  <dcterms:modified xsi:type="dcterms:W3CDTF">2024-03-03T16:26:00Z</dcterms:modified>
</cp:coreProperties>
</file>